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07E4" w14:textId="34F5F60C" w:rsidR="00D13923" w:rsidRPr="00D106A0" w:rsidRDefault="008127A4" w:rsidP="008127A4">
      <w:pPr>
        <w:spacing w:before="120"/>
        <w:jc w:val="both"/>
        <w:rPr>
          <w:rFonts w:asciiTheme="minorHAnsi" w:hAnsiTheme="minorHAnsi"/>
          <w:b/>
          <w:smallCaps/>
          <w:color w:val="1F497D" w:themeColor="text2"/>
          <w:sz w:val="28"/>
          <w:szCs w:val="22"/>
        </w:rPr>
      </w:pPr>
      <w:r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>Základní informace k odvolání</w:t>
      </w:r>
    </w:p>
    <w:p w14:paraId="05EA98D0" w14:textId="06B1850A" w:rsidR="00E04F67" w:rsidRDefault="00150665" w:rsidP="00D13923">
      <w:pPr>
        <w:spacing w:before="120"/>
        <w:jc w:val="both"/>
        <w:rPr>
          <w:rFonts w:asciiTheme="minorHAnsi" w:hAnsiTheme="minorHAnsi"/>
          <w:color w:val="333333"/>
          <w:sz w:val="20"/>
          <w:szCs w:val="22"/>
        </w:rPr>
      </w:pPr>
      <w:r>
        <w:rPr>
          <w:rFonts w:asciiTheme="minorHAnsi" w:hAnsiTheme="minorHAnsi"/>
          <w:color w:val="333333"/>
          <w:sz w:val="20"/>
          <w:szCs w:val="22"/>
        </w:rPr>
        <w:t xml:space="preserve">Protože se </w:t>
      </w:r>
      <w:r w:rsidR="006B4AD3" w:rsidRPr="00FD0F7B">
        <w:rPr>
          <w:rFonts w:asciiTheme="minorHAnsi" w:hAnsiTheme="minorHAnsi"/>
          <w:color w:val="333333"/>
          <w:sz w:val="20"/>
          <w:szCs w:val="22"/>
        </w:rPr>
        <w:t>do stu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>d</w:t>
      </w:r>
      <w:r w:rsidR="006B4AD3" w:rsidRPr="00FD0F7B">
        <w:rPr>
          <w:rFonts w:asciiTheme="minorHAnsi" w:hAnsiTheme="minorHAnsi"/>
          <w:color w:val="333333"/>
          <w:sz w:val="20"/>
          <w:szCs w:val="22"/>
        </w:rPr>
        <w:t xml:space="preserve">ia </w:t>
      </w:r>
      <w:r>
        <w:rPr>
          <w:rFonts w:asciiTheme="minorHAnsi" w:hAnsiTheme="minorHAnsi"/>
          <w:color w:val="333333"/>
          <w:sz w:val="20"/>
          <w:szCs w:val="22"/>
        </w:rPr>
        <w:t>ne</w:t>
      </w:r>
      <w:r w:rsidR="006B4AD3" w:rsidRPr="00FD0F7B">
        <w:rPr>
          <w:rFonts w:asciiTheme="minorHAnsi" w:hAnsiTheme="minorHAnsi"/>
          <w:color w:val="333333"/>
          <w:sz w:val="20"/>
          <w:szCs w:val="22"/>
        </w:rPr>
        <w:t>zapíše</w:t>
      </w:r>
      <w:r>
        <w:rPr>
          <w:rFonts w:asciiTheme="minorHAnsi" w:hAnsiTheme="minorHAnsi"/>
          <w:color w:val="333333"/>
          <w:sz w:val="20"/>
          <w:szCs w:val="22"/>
        </w:rPr>
        <w:t xml:space="preserve"> každý z uchazečů, který byl po přijímacím řízení přijat, 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>je pravděpodobné, že po skončení zápisů bude existovat ještě volná kapacita</w:t>
      </w:r>
      <w:r w:rsidR="00C303A1">
        <w:rPr>
          <w:rFonts w:asciiTheme="minorHAnsi" w:hAnsiTheme="minorHAnsi"/>
          <w:color w:val="333333"/>
          <w:sz w:val="20"/>
          <w:szCs w:val="22"/>
        </w:rPr>
        <w:t xml:space="preserve">. Proto 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bude možné přijmout </w:t>
      </w:r>
      <w:r w:rsidR="002373B7">
        <w:rPr>
          <w:rFonts w:asciiTheme="minorHAnsi" w:hAnsiTheme="minorHAnsi"/>
          <w:color w:val="333333"/>
          <w:sz w:val="20"/>
          <w:szCs w:val="22"/>
        </w:rPr>
        <w:t xml:space="preserve">některé 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uchazeče, kteří sice přijímací testy složili, ale nedosáhli </w:t>
      </w:r>
      <w:r>
        <w:rPr>
          <w:rFonts w:asciiTheme="minorHAnsi" w:hAnsiTheme="minorHAnsi"/>
          <w:color w:val="333333"/>
          <w:sz w:val="20"/>
          <w:szCs w:val="22"/>
        </w:rPr>
        <w:t xml:space="preserve">dostatečného 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>počt</w:t>
      </w:r>
      <w:r>
        <w:rPr>
          <w:rFonts w:asciiTheme="minorHAnsi" w:hAnsiTheme="minorHAnsi"/>
          <w:color w:val="333333"/>
          <w:sz w:val="20"/>
          <w:szCs w:val="22"/>
        </w:rPr>
        <w:t>u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 bodů</w:t>
      </w:r>
      <w:r w:rsidR="00C303A1">
        <w:rPr>
          <w:rFonts w:asciiTheme="minorHAnsi" w:hAnsiTheme="minorHAnsi"/>
          <w:color w:val="333333"/>
          <w:sz w:val="20"/>
          <w:szCs w:val="22"/>
        </w:rPr>
        <w:t xml:space="preserve"> (</w:t>
      </w:r>
      <w:r>
        <w:rPr>
          <w:rFonts w:asciiTheme="minorHAnsi" w:hAnsiTheme="minorHAnsi"/>
          <w:color w:val="333333"/>
          <w:sz w:val="20"/>
          <w:szCs w:val="22"/>
        </w:rPr>
        <w:t xml:space="preserve">bodovou 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>hranici</w:t>
      </w:r>
      <w:r w:rsidR="00C303A1">
        <w:rPr>
          <w:rFonts w:asciiTheme="minorHAnsi" w:hAnsiTheme="minorHAnsi"/>
          <w:color w:val="333333"/>
          <w:sz w:val="20"/>
          <w:szCs w:val="22"/>
        </w:rPr>
        <w:t>)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 pro zvol</w:t>
      </w:r>
      <w:r w:rsidR="00390332">
        <w:rPr>
          <w:rFonts w:asciiTheme="minorHAnsi" w:hAnsiTheme="minorHAnsi"/>
          <w:color w:val="333333"/>
          <w:sz w:val="20"/>
          <w:szCs w:val="22"/>
        </w:rPr>
        <w:t>e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né </w:t>
      </w:r>
      <w:r w:rsidR="00594AA0">
        <w:rPr>
          <w:rFonts w:asciiTheme="minorHAnsi" w:hAnsiTheme="minorHAnsi"/>
          <w:color w:val="333333"/>
          <w:sz w:val="20"/>
          <w:szCs w:val="22"/>
        </w:rPr>
        <w:t>studijní programy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>. V</w:t>
      </w:r>
      <w:r w:rsidR="00C83298">
        <w:rPr>
          <w:rFonts w:asciiTheme="minorHAnsi" w:hAnsiTheme="minorHAnsi"/>
          <w:color w:val="333333"/>
          <w:sz w:val="20"/>
          <w:szCs w:val="22"/>
        </w:rPr>
        <w:t> 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takovém případě </w:t>
      </w:r>
      <w:r w:rsidR="00DD0962" w:rsidRPr="00B30C70">
        <w:rPr>
          <w:rFonts w:asciiTheme="minorHAnsi" w:hAnsiTheme="minorHAnsi"/>
          <w:b/>
          <w:bCs/>
          <w:color w:val="333333"/>
          <w:sz w:val="20"/>
          <w:szCs w:val="22"/>
        </w:rPr>
        <w:t xml:space="preserve">potřebujeme </w:t>
      </w:r>
      <w:r w:rsidR="00C303A1" w:rsidRPr="00B30C70">
        <w:rPr>
          <w:rFonts w:asciiTheme="minorHAnsi" w:hAnsiTheme="minorHAnsi"/>
          <w:b/>
          <w:bCs/>
          <w:color w:val="333333"/>
          <w:sz w:val="20"/>
          <w:szCs w:val="22"/>
        </w:rPr>
        <w:t>obdržet</w:t>
      </w:r>
      <w:r w:rsidR="00DD0962" w:rsidRPr="00B30C70">
        <w:rPr>
          <w:rFonts w:asciiTheme="minorHAnsi" w:hAnsiTheme="minorHAnsi"/>
          <w:b/>
          <w:bCs/>
          <w:color w:val="333333"/>
          <w:sz w:val="20"/>
          <w:szCs w:val="22"/>
        </w:rPr>
        <w:t xml:space="preserve"> </w:t>
      </w:r>
      <w:r w:rsidR="00C17CCF" w:rsidRPr="00B30C70">
        <w:rPr>
          <w:rFonts w:asciiTheme="minorHAnsi" w:hAnsiTheme="minorHAnsi"/>
          <w:b/>
          <w:bCs/>
          <w:color w:val="333333"/>
          <w:sz w:val="20"/>
          <w:szCs w:val="22"/>
        </w:rPr>
        <w:t>odvolání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 uchazeče </w:t>
      </w:r>
      <w:r w:rsidR="00C17CCF">
        <w:rPr>
          <w:rFonts w:asciiTheme="minorHAnsi" w:hAnsiTheme="minorHAnsi"/>
          <w:color w:val="333333"/>
          <w:sz w:val="20"/>
          <w:szCs w:val="22"/>
        </w:rPr>
        <w:t>proti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 rozhodnutí o</w:t>
      </w:r>
      <w:r w:rsidR="00E044F1" w:rsidRPr="00FD0F7B">
        <w:rPr>
          <w:rFonts w:asciiTheme="minorHAnsi" w:hAnsiTheme="minorHAnsi"/>
          <w:color w:val="333333"/>
          <w:sz w:val="20"/>
          <w:szCs w:val="22"/>
        </w:rPr>
        <w:t> 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>nepřijetí ke studiu, abychom je</w:t>
      </w:r>
      <w:r w:rsidR="00E044F1" w:rsidRPr="00FD0F7B">
        <w:rPr>
          <w:rFonts w:asciiTheme="minorHAnsi" w:hAnsiTheme="minorHAnsi"/>
          <w:color w:val="333333"/>
          <w:sz w:val="20"/>
          <w:szCs w:val="22"/>
        </w:rPr>
        <w:t>j mohli na uvolněné místo přijmout.</w:t>
      </w:r>
      <w:r w:rsidR="00DD0962" w:rsidRPr="00FD0F7B">
        <w:rPr>
          <w:rFonts w:asciiTheme="minorHAnsi" w:hAnsiTheme="minorHAnsi"/>
          <w:color w:val="333333"/>
          <w:sz w:val="20"/>
          <w:szCs w:val="22"/>
        </w:rPr>
        <w:t xml:space="preserve"> </w:t>
      </w:r>
    </w:p>
    <w:p w14:paraId="0C17835E" w14:textId="77777777" w:rsidR="00273B11" w:rsidRPr="00FD0F7B" w:rsidRDefault="00273B11" w:rsidP="00D13923">
      <w:pPr>
        <w:spacing w:before="120"/>
        <w:jc w:val="both"/>
        <w:rPr>
          <w:rFonts w:asciiTheme="minorHAnsi" w:hAnsiTheme="minorHAnsi"/>
          <w:color w:val="333333"/>
          <w:sz w:val="20"/>
          <w:szCs w:val="22"/>
        </w:rPr>
      </w:pPr>
    </w:p>
    <w:p w14:paraId="13F51505" w14:textId="77777777" w:rsidR="00534416" w:rsidRPr="00D106A0" w:rsidRDefault="00EF539F" w:rsidP="00D13923">
      <w:pPr>
        <w:pBdr>
          <w:top w:val="single" w:sz="4" w:space="1" w:color="auto"/>
        </w:pBdr>
        <w:spacing w:before="120"/>
        <w:jc w:val="both"/>
        <w:rPr>
          <w:rFonts w:asciiTheme="minorHAnsi" w:hAnsiTheme="minorHAnsi"/>
          <w:b/>
          <w:smallCaps/>
          <w:color w:val="1F497D" w:themeColor="text2"/>
          <w:sz w:val="28"/>
          <w:szCs w:val="22"/>
        </w:rPr>
      </w:pPr>
      <w:r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 xml:space="preserve">Důvody k </w:t>
      </w:r>
      <w:r w:rsidR="00C17CCF"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>odvolacímu</w:t>
      </w:r>
      <w:r w:rsidR="00534416" w:rsidRPr="00D106A0"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 xml:space="preserve"> řízení</w:t>
      </w:r>
      <w:r w:rsidR="007710CD" w:rsidRPr="00D106A0"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 xml:space="preserve"> </w:t>
      </w:r>
    </w:p>
    <w:p w14:paraId="3C340FCC" w14:textId="77777777" w:rsidR="00EF539F" w:rsidRDefault="00C17CCF" w:rsidP="00107B9B">
      <w:pPr>
        <w:spacing w:before="120"/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Odvolací</w:t>
      </w:r>
      <w:r w:rsidR="00EF539F" w:rsidRPr="00EF539F">
        <w:rPr>
          <w:rFonts w:asciiTheme="minorHAnsi" w:hAnsiTheme="minorHAnsi"/>
          <w:color w:val="333333"/>
          <w:sz w:val="20"/>
          <w:szCs w:val="20"/>
        </w:rPr>
        <w:t xml:space="preserve"> řízení se zabývá </w:t>
      </w:r>
      <w:r w:rsidR="00E044F1">
        <w:rPr>
          <w:rFonts w:asciiTheme="minorHAnsi" w:hAnsiTheme="minorHAnsi"/>
          <w:color w:val="333333"/>
          <w:sz w:val="20"/>
          <w:szCs w:val="20"/>
        </w:rPr>
        <w:t xml:space="preserve">jen </w:t>
      </w:r>
      <w:r w:rsidR="00EF539F" w:rsidRPr="00EF539F">
        <w:rPr>
          <w:rFonts w:asciiTheme="minorHAnsi" w:hAnsiTheme="minorHAnsi"/>
          <w:color w:val="333333"/>
          <w:sz w:val="20"/>
          <w:szCs w:val="20"/>
        </w:rPr>
        <w:t xml:space="preserve">žádostmi uchazečů nepřijatých ke studiu. </w:t>
      </w:r>
      <w:r w:rsidR="00E044F1">
        <w:rPr>
          <w:rFonts w:asciiTheme="minorHAnsi" w:hAnsiTheme="minorHAnsi"/>
          <w:color w:val="333333"/>
          <w:sz w:val="20"/>
          <w:szCs w:val="20"/>
        </w:rPr>
        <w:t>V rámci tohoto řízení</w:t>
      </w:r>
      <w:r w:rsidR="00EF539F" w:rsidRPr="00EF539F">
        <w:rPr>
          <w:rFonts w:asciiTheme="minorHAnsi" w:hAnsiTheme="minorHAnsi"/>
          <w:color w:val="333333"/>
          <w:sz w:val="20"/>
          <w:szCs w:val="20"/>
        </w:rPr>
        <w:t>:</w:t>
      </w:r>
    </w:p>
    <w:p w14:paraId="344EDAAE" w14:textId="7E551545" w:rsidR="00534416" w:rsidRPr="00EF539F" w:rsidRDefault="00534416" w:rsidP="00107B9B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 w:rsidRPr="00EF539F">
        <w:rPr>
          <w:rFonts w:asciiTheme="minorHAnsi" w:hAnsiTheme="minorHAnsi"/>
          <w:color w:val="333333"/>
          <w:sz w:val="20"/>
          <w:szCs w:val="20"/>
        </w:rPr>
        <w:t xml:space="preserve">Děkan </w:t>
      </w:r>
      <w:r w:rsidRPr="00B653D5">
        <w:rPr>
          <w:rFonts w:asciiTheme="minorHAnsi" w:hAnsiTheme="minorHAnsi"/>
          <w:bCs/>
          <w:color w:val="333333"/>
          <w:sz w:val="20"/>
          <w:szCs w:val="20"/>
        </w:rPr>
        <w:t>může</w:t>
      </w:r>
      <w:r w:rsidRPr="00EF539F">
        <w:rPr>
          <w:rFonts w:asciiTheme="minorHAnsi" w:hAnsiTheme="minorHAnsi"/>
          <w:color w:val="333333"/>
          <w:sz w:val="20"/>
          <w:szCs w:val="20"/>
        </w:rPr>
        <w:t xml:space="preserve"> dodatečně přijmout uchazeče na </w:t>
      </w:r>
      <w:r w:rsidR="00594AA0">
        <w:rPr>
          <w:rFonts w:asciiTheme="minorHAnsi" w:hAnsiTheme="minorHAnsi"/>
          <w:color w:val="333333"/>
          <w:sz w:val="20"/>
          <w:szCs w:val="20"/>
        </w:rPr>
        <w:t>ty studijní programy</w:t>
      </w:r>
      <w:r w:rsidRPr="00EF539F">
        <w:rPr>
          <w:rFonts w:asciiTheme="minorHAnsi" w:hAnsiTheme="minorHAnsi"/>
          <w:color w:val="333333"/>
          <w:sz w:val="20"/>
          <w:szCs w:val="20"/>
        </w:rPr>
        <w:t>, u kterých počet zapsaných studentů nedosáhl stanoven</w:t>
      </w:r>
      <w:r w:rsidR="00DD0962">
        <w:rPr>
          <w:rFonts w:asciiTheme="minorHAnsi" w:hAnsiTheme="minorHAnsi"/>
          <w:color w:val="333333"/>
          <w:sz w:val="20"/>
          <w:szCs w:val="20"/>
        </w:rPr>
        <w:t>ý limit</w:t>
      </w:r>
      <w:r w:rsidRPr="00EF539F">
        <w:rPr>
          <w:rFonts w:asciiTheme="minorHAnsi" w:hAnsiTheme="minorHAnsi"/>
          <w:color w:val="333333"/>
          <w:sz w:val="20"/>
          <w:szCs w:val="20"/>
        </w:rPr>
        <w:t xml:space="preserve">. Podmínkou je úspěšné složení přijímací zkoušky </w:t>
      </w:r>
      <w:r w:rsidR="00C17CCF">
        <w:rPr>
          <w:rFonts w:asciiTheme="minorHAnsi" w:hAnsiTheme="minorHAnsi"/>
          <w:color w:val="333333"/>
          <w:sz w:val="20"/>
          <w:szCs w:val="20"/>
        </w:rPr>
        <w:t xml:space="preserve">a </w:t>
      </w:r>
      <w:r w:rsidRPr="00EF539F">
        <w:rPr>
          <w:rFonts w:asciiTheme="minorHAnsi" w:hAnsiTheme="minorHAnsi"/>
          <w:color w:val="333333"/>
          <w:sz w:val="20"/>
          <w:szCs w:val="20"/>
        </w:rPr>
        <w:t xml:space="preserve">podání </w:t>
      </w:r>
      <w:r w:rsidR="00C17CCF">
        <w:rPr>
          <w:rFonts w:asciiTheme="minorHAnsi" w:hAnsiTheme="minorHAnsi"/>
          <w:color w:val="333333"/>
          <w:sz w:val="20"/>
          <w:szCs w:val="20"/>
        </w:rPr>
        <w:t>odvolání</w:t>
      </w:r>
      <w:r w:rsidRPr="00EF539F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8727E0" w:rsidRPr="00EF539F">
        <w:rPr>
          <w:rFonts w:asciiTheme="minorHAnsi" w:hAnsiTheme="minorHAnsi"/>
          <w:color w:val="333333"/>
          <w:sz w:val="20"/>
          <w:szCs w:val="20"/>
        </w:rPr>
        <w:t xml:space="preserve">do 30 dnů po obdržení </w:t>
      </w:r>
      <w:r w:rsidR="00E044F1">
        <w:rPr>
          <w:rFonts w:asciiTheme="minorHAnsi" w:hAnsiTheme="minorHAnsi"/>
          <w:color w:val="333333"/>
          <w:sz w:val="20"/>
          <w:szCs w:val="20"/>
        </w:rPr>
        <w:t>"</w:t>
      </w:r>
      <w:r w:rsidR="008727E0" w:rsidRPr="00EF539F">
        <w:rPr>
          <w:rFonts w:asciiTheme="minorHAnsi" w:hAnsiTheme="minorHAnsi"/>
          <w:color w:val="333333"/>
          <w:sz w:val="20"/>
          <w:szCs w:val="20"/>
        </w:rPr>
        <w:t>Rozhodnutí o nepřijetí</w:t>
      </w:r>
      <w:r w:rsidR="00E044F1">
        <w:rPr>
          <w:rFonts w:asciiTheme="minorHAnsi" w:hAnsiTheme="minorHAnsi"/>
          <w:color w:val="333333"/>
          <w:sz w:val="20"/>
          <w:szCs w:val="20"/>
        </w:rPr>
        <w:t>"</w:t>
      </w:r>
      <w:r w:rsidR="00594AA0">
        <w:rPr>
          <w:rFonts w:asciiTheme="minorHAnsi" w:hAnsiTheme="minorHAnsi"/>
          <w:color w:val="333333"/>
          <w:sz w:val="20"/>
          <w:szCs w:val="20"/>
        </w:rPr>
        <w:t>.</w:t>
      </w:r>
    </w:p>
    <w:p w14:paraId="50280952" w14:textId="6268F89E" w:rsidR="00EF539F" w:rsidRDefault="00EF539F" w:rsidP="00107B9B">
      <w:pPr>
        <w:pStyle w:val="Odstavecseseznamem"/>
        <w:numPr>
          <w:ilvl w:val="0"/>
          <w:numId w:val="3"/>
        </w:numPr>
        <w:spacing w:before="120"/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 w:rsidRPr="00EF539F">
        <w:rPr>
          <w:rFonts w:asciiTheme="minorHAnsi" w:hAnsiTheme="minorHAnsi"/>
          <w:color w:val="333333"/>
          <w:sz w:val="20"/>
          <w:szCs w:val="20"/>
        </w:rPr>
        <w:t xml:space="preserve">Rektor </w:t>
      </w:r>
      <w:r w:rsidRPr="004D7709">
        <w:rPr>
          <w:rFonts w:asciiTheme="minorHAnsi" w:hAnsiTheme="minorHAnsi"/>
          <w:color w:val="333333"/>
          <w:sz w:val="20"/>
          <w:szCs w:val="20"/>
        </w:rPr>
        <w:t>může</w:t>
      </w:r>
      <w:r w:rsidRPr="00EF539F">
        <w:rPr>
          <w:rFonts w:asciiTheme="minorHAnsi" w:hAnsiTheme="minorHAnsi"/>
          <w:color w:val="333333"/>
          <w:sz w:val="20"/>
          <w:szCs w:val="20"/>
        </w:rPr>
        <w:t xml:space="preserve"> v rámci tohoto řízení přijmout ke studiu pouze uchazeče, u kterého při zpracování testů došlo k technické chybě. Rektor podle zákona </w:t>
      </w:r>
      <w:r w:rsidR="00B653D5">
        <w:rPr>
          <w:rFonts w:asciiTheme="minorHAnsi" w:hAnsiTheme="minorHAnsi"/>
          <w:color w:val="333333"/>
          <w:sz w:val="20"/>
          <w:szCs w:val="20"/>
        </w:rPr>
        <w:t xml:space="preserve">o vysokých školách </w:t>
      </w:r>
      <w:r w:rsidRPr="00EF539F">
        <w:rPr>
          <w:rFonts w:asciiTheme="minorHAnsi" w:hAnsiTheme="minorHAnsi"/>
          <w:color w:val="333333"/>
          <w:sz w:val="20"/>
          <w:szCs w:val="20"/>
        </w:rPr>
        <w:t xml:space="preserve">může </w:t>
      </w:r>
      <w:r w:rsidR="00C17CCF">
        <w:rPr>
          <w:rFonts w:asciiTheme="minorHAnsi" w:hAnsiTheme="minorHAnsi"/>
          <w:color w:val="333333"/>
          <w:sz w:val="20"/>
          <w:szCs w:val="20"/>
        </w:rPr>
        <w:t>odvolání</w:t>
      </w:r>
      <w:r w:rsidRPr="00EF539F">
        <w:rPr>
          <w:rFonts w:asciiTheme="minorHAnsi" w:hAnsiTheme="minorHAnsi"/>
          <w:color w:val="333333"/>
          <w:sz w:val="20"/>
          <w:szCs w:val="20"/>
        </w:rPr>
        <w:t xml:space="preserve"> vyhovět pouze v případě, že rozhodnutí děkana fakulty bylo vydáno v rozporu s</w:t>
      </w:r>
      <w:r w:rsidR="00B653D5">
        <w:rPr>
          <w:rFonts w:asciiTheme="minorHAnsi" w:hAnsiTheme="minorHAnsi"/>
          <w:color w:val="333333"/>
          <w:sz w:val="20"/>
          <w:szCs w:val="20"/>
        </w:rPr>
        <w:t xml:space="preserve"> </w:t>
      </w:r>
      <w:r w:rsidRPr="00EF539F">
        <w:rPr>
          <w:rFonts w:asciiTheme="minorHAnsi" w:hAnsiTheme="minorHAnsi"/>
          <w:color w:val="333333"/>
          <w:sz w:val="20"/>
          <w:szCs w:val="20"/>
        </w:rPr>
        <w:t>předpisy či podmínkami přijímacího řízení.</w:t>
      </w:r>
    </w:p>
    <w:p w14:paraId="059D8365" w14:textId="77777777" w:rsidR="00273B11" w:rsidRPr="00273B11" w:rsidRDefault="00273B11" w:rsidP="00273B11">
      <w:pPr>
        <w:spacing w:before="120"/>
        <w:jc w:val="both"/>
        <w:rPr>
          <w:rFonts w:asciiTheme="minorHAnsi" w:hAnsiTheme="minorHAnsi"/>
          <w:color w:val="333333"/>
          <w:sz w:val="20"/>
          <w:szCs w:val="20"/>
        </w:rPr>
      </w:pPr>
    </w:p>
    <w:p w14:paraId="2AFA6CE7" w14:textId="77777777" w:rsidR="00EF539F" w:rsidRPr="00EF539F" w:rsidRDefault="00EF539F" w:rsidP="00EF539F">
      <w:pPr>
        <w:pBdr>
          <w:top w:val="single" w:sz="4" w:space="1" w:color="auto"/>
        </w:pBdr>
        <w:spacing w:before="120"/>
        <w:jc w:val="both"/>
        <w:rPr>
          <w:rFonts w:asciiTheme="minorHAnsi" w:hAnsiTheme="minorHAnsi"/>
          <w:b/>
          <w:smallCaps/>
          <w:color w:val="1F497D" w:themeColor="text2"/>
          <w:sz w:val="28"/>
          <w:szCs w:val="22"/>
        </w:rPr>
      </w:pPr>
      <w:r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 xml:space="preserve">Postup při </w:t>
      </w:r>
      <w:r w:rsidR="00C17CCF"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>odvolacím</w:t>
      </w:r>
      <w:r w:rsidRPr="00EF539F">
        <w:rPr>
          <w:rFonts w:asciiTheme="minorHAnsi" w:hAnsiTheme="minorHAnsi"/>
          <w:b/>
          <w:smallCaps/>
          <w:color w:val="1F497D" w:themeColor="text2"/>
          <w:sz w:val="28"/>
          <w:szCs w:val="22"/>
        </w:rPr>
        <w:t xml:space="preserve"> řízení </w:t>
      </w:r>
    </w:p>
    <w:p w14:paraId="06332E91" w14:textId="163BDCF3" w:rsidR="00793F12" w:rsidRDefault="00C17CCF" w:rsidP="00903264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 w:rsidRPr="00793F12">
        <w:rPr>
          <w:rFonts w:asciiTheme="minorHAnsi" w:hAnsiTheme="minorHAnsi"/>
          <w:color w:val="333333"/>
          <w:sz w:val="20"/>
          <w:szCs w:val="20"/>
        </w:rPr>
        <w:t>Odvolání proti</w:t>
      </w:r>
      <w:r w:rsidR="00107B9B" w:rsidRPr="00793F12">
        <w:rPr>
          <w:rFonts w:asciiTheme="minorHAnsi" w:hAnsiTheme="minorHAnsi"/>
          <w:color w:val="333333"/>
          <w:sz w:val="20"/>
          <w:szCs w:val="20"/>
        </w:rPr>
        <w:t xml:space="preserve"> rozhodnutí o nepřijetí podává uchazeč </w:t>
      </w:r>
      <w:r w:rsidR="00D36126">
        <w:rPr>
          <w:rFonts w:asciiTheme="minorHAnsi" w:hAnsiTheme="minorHAnsi"/>
          <w:b/>
          <w:color w:val="333333"/>
          <w:sz w:val="20"/>
          <w:szCs w:val="20"/>
        </w:rPr>
        <w:t xml:space="preserve">elektronicky </w:t>
      </w:r>
      <w:r w:rsidR="00D36126">
        <w:rPr>
          <w:rFonts w:asciiTheme="minorHAnsi" w:hAnsiTheme="minorHAnsi"/>
          <w:bCs/>
          <w:color w:val="333333"/>
          <w:sz w:val="20"/>
          <w:szCs w:val="20"/>
        </w:rPr>
        <w:t xml:space="preserve">nebo </w:t>
      </w:r>
      <w:r w:rsidR="00D36126">
        <w:rPr>
          <w:rFonts w:asciiTheme="minorHAnsi" w:hAnsiTheme="minorHAnsi"/>
          <w:b/>
          <w:color w:val="333333"/>
          <w:sz w:val="20"/>
          <w:szCs w:val="20"/>
        </w:rPr>
        <w:t>p</w:t>
      </w:r>
      <w:r w:rsidR="00B742AF" w:rsidRPr="00793F12">
        <w:rPr>
          <w:rFonts w:asciiTheme="minorHAnsi" w:hAnsiTheme="minorHAnsi"/>
          <w:b/>
          <w:color w:val="333333"/>
          <w:sz w:val="20"/>
          <w:szCs w:val="20"/>
        </w:rPr>
        <w:t>ísemně poštou</w:t>
      </w:r>
      <w:r w:rsidR="00B742AF" w:rsidRPr="00793F12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107B9B" w:rsidRPr="00793F12">
        <w:rPr>
          <w:rFonts w:asciiTheme="minorHAnsi" w:hAnsiTheme="minorHAnsi"/>
          <w:color w:val="333333"/>
          <w:sz w:val="20"/>
          <w:szCs w:val="20"/>
        </w:rPr>
        <w:t xml:space="preserve">prostřednictvím vzorového formuláře, který je uveden na </w:t>
      </w:r>
      <w:r w:rsidR="00594AA0" w:rsidRPr="00793F12">
        <w:rPr>
          <w:rFonts w:asciiTheme="minorHAnsi" w:hAnsiTheme="minorHAnsi"/>
          <w:color w:val="333333"/>
          <w:sz w:val="20"/>
          <w:szCs w:val="20"/>
        </w:rPr>
        <w:t>další</w:t>
      </w:r>
      <w:r w:rsidR="00107B9B" w:rsidRPr="00793F12">
        <w:rPr>
          <w:rFonts w:asciiTheme="minorHAnsi" w:hAnsiTheme="minorHAnsi"/>
          <w:color w:val="333333"/>
          <w:sz w:val="20"/>
          <w:szCs w:val="20"/>
        </w:rPr>
        <w:t xml:space="preserve"> straně tohoto sdělení.</w:t>
      </w:r>
    </w:p>
    <w:p w14:paraId="367C240D" w14:textId="76ADD78D" w:rsidR="00107B9B" w:rsidRPr="00793F12" w:rsidRDefault="00107B9B" w:rsidP="00903264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 w:rsidRPr="00793F12">
        <w:rPr>
          <w:rFonts w:asciiTheme="minorHAnsi" w:hAnsiTheme="minorHAnsi"/>
          <w:color w:val="333333"/>
          <w:sz w:val="20"/>
          <w:szCs w:val="20"/>
        </w:rPr>
        <w:t xml:space="preserve">Uchazeč v </w:t>
      </w:r>
      <w:r w:rsidR="00C17CCF" w:rsidRPr="00793F12">
        <w:rPr>
          <w:rFonts w:asciiTheme="minorHAnsi" w:hAnsiTheme="minorHAnsi"/>
          <w:color w:val="333333"/>
          <w:sz w:val="20"/>
          <w:szCs w:val="20"/>
        </w:rPr>
        <w:t>odvolání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B653D5" w:rsidRPr="00793F12">
        <w:rPr>
          <w:rFonts w:asciiTheme="minorHAnsi" w:hAnsiTheme="minorHAnsi"/>
          <w:color w:val="333333"/>
          <w:sz w:val="20"/>
          <w:szCs w:val="20"/>
        </w:rPr>
        <w:t xml:space="preserve">uvede </w:t>
      </w:r>
      <w:r w:rsidR="00594AA0" w:rsidRPr="00793F12">
        <w:rPr>
          <w:rFonts w:asciiTheme="minorHAnsi" w:hAnsiTheme="minorHAnsi"/>
          <w:color w:val="333333"/>
          <w:sz w:val="20"/>
          <w:szCs w:val="20"/>
        </w:rPr>
        <w:t>studijní programy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594AA0" w:rsidRPr="00793F12">
        <w:rPr>
          <w:rFonts w:asciiTheme="minorHAnsi" w:hAnsiTheme="minorHAnsi"/>
          <w:color w:val="333333"/>
          <w:sz w:val="20"/>
          <w:szCs w:val="20"/>
        </w:rPr>
        <w:t>v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 pořadí, </w:t>
      </w:r>
      <w:r w:rsidR="00594AA0" w:rsidRPr="00793F12">
        <w:rPr>
          <w:rFonts w:asciiTheme="minorHAnsi" w:hAnsiTheme="minorHAnsi"/>
          <w:color w:val="333333"/>
          <w:sz w:val="20"/>
          <w:szCs w:val="20"/>
        </w:rPr>
        <w:t xml:space="preserve">v jakém </w:t>
      </w:r>
      <w:r w:rsidR="00B653D5" w:rsidRPr="00793F12">
        <w:rPr>
          <w:rFonts w:asciiTheme="minorHAnsi" w:hAnsiTheme="minorHAnsi"/>
          <w:color w:val="333333"/>
          <w:sz w:val="20"/>
          <w:szCs w:val="20"/>
        </w:rPr>
        <w:t xml:space="preserve">má </w:t>
      </w:r>
      <w:r w:rsidRPr="00793F12">
        <w:rPr>
          <w:rFonts w:asciiTheme="minorHAnsi" w:hAnsiTheme="minorHAnsi"/>
          <w:color w:val="333333"/>
          <w:sz w:val="20"/>
          <w:szCs w:val="20"/>
        </w:rPr>
        <w:t>zájem být v</w:t>
      </w:r>
      <w:r w:rsidR="00DD0962" w:rsidRPr="00793F12">
        <w:rPr>
          <w:rFonts w:asciiTheme="minorHAnsi" w:hAnsiTheme="minorHAnsi"/>
          <w:color w:val="333333"/>
          <w:sz w:val="20"/>
          <w:szCs w:val="20"/>
        </w:rPr>
        <w:t> 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rámci </w:t>
      </w:r>
      <w:r w:rsidR="00C17CCF" w:rsidRPr="00793F12">
        <w:rPr>
          <w:rFonts w:asciiTheme="minorHAnsi" w:hAnsiTheme="minorHAnsi"/>
          <w:color w:val="333333"/>
          <w:sz w:val="20"/>
          <w:szCs w:val="20"/>
        </w:rPr>
        <w:t>odvolacího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 řízení přijat. Uchazeči budou na jednotlivé </w:t>
      </w:r>
      <w:r w:rsidR="00594AA0" w:rsidRPr="00793F12">
        <w:rPr>
          <w:rFonts w:asciiTheme="minorHAnsi" w:hAnsiTheme="minorHAnsi"/>
          <w:color w:val="333333"/>
          <w:sz w:val="20"/>
          <w:szCs w:val="20"/>
        </w:rPr>
        <w:t>programy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, které uvedou v </w:t>
      </w:r>
      <w:r w:rsidR="00C17CCF" w:rsidRPr="00793F12">
        <w:rPr>
          <w:rFonts w:asciiTheme="minorHAnsi" w:hAnsiTheme="minorHAnsi"/>
          <w:color w:val="333333"/>
          <w:sz w:val="20"/>
          <w:szCs w:val="20"/>
        </w:rPr>
        <w:t>odvolání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, přijímáni </w:t>
      </w:r>
      <w:r w:rsidR="00150665" w:rsidRPr="00793F12">
        <w:rPr>
          <w:rFonts w:asciiTheme="minorHAnsi" w:hAnsiTheme="minorHAnsi"/>
          <w:color w:val="333333"/>
          <w:sz w:val="20"/>
          <w:szCs w:val="20"/>
        </w:rPr>
        <w:t xml:space="preserve">až </w:t>
      </w:r>
      <w:r w:rsidRPr="00793F12">
        <w:rPr>
          <w:rFonts w:asciiTheme="minorHAnsi" w:hAnsiTheme="minorHAnsi"/>
          <w:color w:val="333333"/>
          <w:sz w:val="20"/>
          <w:szCs w:val="20"/>
        </w:rPr>
        <w:t>do stanovené kapacity</w:t>
      </w:r>
      <w:r w:rsidR="00150665" w:rsidRPr="00793F12">
        <w:rPr>
          <w:rFonts w:asciiTheme="minorHAnsi" w:hAnsiTheme="minorHAnsi"/>
          <w:color w:val="333333"/>
          <w:sz w:val="20"/>
          <w:szCs w:val="20"/>
        </w:rPr>
        <w:t>, a to</w:t>
      </w:r>
      <w:r w:rsidRPr="00793F12">
        <w:rPr>
          <w:rFonts w:asciiTheme="minorHAnsi" w:hAnsiTheme="minorHAnsi"/>
          <w:color w:val="333333"/>
          <w:sz w:val="20"/>
          <w:szCs w:val="20"/>
        </w:rPr>
        <w:t xml:space="preserve"> dle počtu bodů </w:t>
      </w:r>
      <w:r w:rsidR="00B653D5" w:rsidRPr="00793F12">
        <w:rPr>
          <w:rFonts w:asciiTheme="minorHAnsi" w:hAnsiTheme="minorHAnsi"/>
          <w:color w:val="333333"/>
          <w:sz w:val="20"/>
          <w:szCs w:val="20"/>
        </w:rPr>
        <w:t xml:space="preserve">dosažených </w:t>
      </w:r>
      <w:r w:rsidRPr="00793F12">
        <w:rPr>
          <w:rFonts w:asciiTheme="minorHAnsi" w:hAnsiTheme="minorHAnsi"/>
          <w:color w:val="333333"/>
          <w:sz w:val="20"/>
          <w:szCs w:val="20"/>
        </w:rPr>
        <w:t>u přijímací zkoušky</w:t>
      </w:r>
      <w:r w:rsidR="00150665" w:rsidRPr="00793F12">
        <w:rPr>
          <w:rFonts w:asciiTheme="minorHAnsi" w:hAnsiTheme="minorHAnsi"/>
          <w:color w:val="333333"/>
          <w:sz w:val="20"/>
          <w:szCs w:val="20"/>
        </w:rPr>
        <w:t>.</w:t>
      </w:r>
    </w:p>
    <w:p w14:paraId="537FEA4D" w14:textId="1D45AF2D" w:rsidR="008727E0" w:rsidRPr="00B742AF" w:rsidRDefault="008727E0" w:rsidP="003C6336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 w:rsidRPr="00B742AF">
        <w:rPr>
          <w:rFonts w:asciiTheme="minorHAnsi" w:hAnsiTheme="minorHAnsi"/>
          <w:color w:val="333333"/>
          <w:sz w:val="20"/>
          <w:szCs w:val="20"/>
        </w:rPr>
        <w:t xml:space="preserve">Fakulta financí a účetnictví otevírá </w:t>
      </w:r>
      <w:r w:rsidR="000E42C0">
        <w:rPr>
          <w:rFonts w:asciiTheme="minorHAnsi" w:hAnsiTheme="minorHAnsi"/>
          <w:color w:val="333333"/>
          <w:sz w:val="20"/>
          <w:szCs w:val="20"/>
        </w:rPr>
        <w:t xml:space="preserve">tyto </w:t>
      </w:r>
      <w:r w:rsidR="003910F2">
        <w:rPr>
          <w:rFonts w:asciiTheme="minorHAnsi" w:hAnsiTheme="minorHAnsi"/>
          <w:color w:val="333333"/>
          <w:sz w:val="20"/>
          <w:szCs w:val="20"/>
        </w:rPr>
        <w:t>navazující magisterské</w:t>
      </w:r>
      <w:r w:rsidR="000E42C0">
        <w:rPr>
          <w:rFonts w:asciiTheme="minorHAnsi" w:hAnsiTheme="minorHAnsi"/>
          <w:color w:val="333333"/>
          <w:sz w:val="20"/>
          <w:szCs w:val="20"/>
        </w:rPr>
        <w:t xml:space="preserve"> studijní programy:</w:t>
      </w:r>
    </w:p>
    <w:p w14:paraId="13BD0D88" w14:textId="5D0B6A9E" w:rsidR="000E42C0" w:rsidRDefault="00A87A0C" w:rsidP="000E42C0">
      <w:pPr>
        <w:numPr>
          <w:ilvl w:val="0"/>
          <w:numId w:val="5"/>
        </w:num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N</w:t>
      </w:r>
      <w:r w:rsidR="000E42C0">
        <w:rPr>
          <w:rFonts w:asciiTheme="minorHAnsi" w:hAnsiTheme="minorHAnsi"/>
          <w:color w:val="333333"/>
          <w:sz w:val="20"/>
          <w:szCs w:val="20"/>
        </w:rPr>
        <w:t>-</w:t>
      </w:r>
      <w:proofErr w:type="spellStart"/>
      <w:r w:rsidR="000E42C0">
        <w:rPr>
          <w:rFonts w:asciiTheme="minorHAnsi" w:hAnsiTheme="minorHAnsi"/>
          <w:color w:val="333333"/>
          <w:sz w:val="20"/>
          <w:szCs w:val="20"/>
        </w:rPr>
        <w:t>BP</w:t>
      </w:r>
      <w:proofErr w:type="spellEnd"/>
      <w:r w:rsidR="000E42C0">
        <w:rPr>
          <w:rFonts w:asciiTheme="minorHAnsi" w:hAnsiTheme="minorHAnsi"/>
          <w:color w:val="333333"/>
          <w:sz w:val="20"/>
          <w:szCs w:val="20"/>
        </w:rPr>
        <w:t xml:space="preserve"> | </w:t>
      </w:r>
      <w:r w:rsidR="00645CB5" w:rsidRPr="000E42C0">
        <w:rPr>
          <w:rFonts w:asciiTheme="minorHAnsi" w:hAnsiTheme="minorHAnsi"/>
          <w:color w:val="333333"/>
          <w:sz w:val="20"/>
          <w:szCs w:val="20"/>
        </w:rPr>
        <w:t>Bankovnictví a pojišťovnictví</w:t>
      </w:r>
    </w:p>
    <w:p w14:paraId="54B885AB" w14:textId="777D19B9" w:rsidR="000E42C0" w:rsidRPr="000E42C0" w:rsidRDefault="00A87A0C" w:rsidP="000E42C0">
      <w:pPr>
        <w:numPr>
          <w:ilvl w:val="0"/>
          <w:numId w:val="5"/>
        </w:num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N</w:t>
      </w:r>
      <w:r w:rsidR="000E42C0">
        <w:rPr>
          <w:rFonts w:asciiTheme="minorHAnsi" w:hAnsiTheme="minorHAnsi"/>
          <w:color w:val="333333"/>
          <w:sz w:val="20"/>
          <w:szCs w:val="20"/>
        </w:rPr>
        <w:t>-</w:t>
      </w:r>
      <w:proofErr w:type="spellStart"/>
      <w:r w:rsidR="000E42C0">
        <w:rPr>
          <w:rFonts w:asciiTheme="minorHAnsi" w:hAnsiTheme="minorHAnsi"/>
          <w:color w:val="333333"/>
          <w:sz w:val="20"/>
          <w:szCs w:val="20"/>
        </w:rPr>
        <w:t>DP</w:t>
      </w:r>
      <w:proofErr w:type="spellEnd"/>
      <w:r w:rsidR="000E42C0">
        <w:rPr>
          <w:rFonts w:asciiTheme="minorHAnsi" w:hAnsiTheme="minorHAnsi"/>
          <w:color w:val="333333"/>
          <w:sz w:val="20"/>
          <w:szCs w:val="20"/>
        </w:rPr>
        <w:t xml:space="preserve"> | </w:t>
      </w:r>
      <w:r w:rsidR="000E42C0" w:rsidRPr="000E42C0">
        <w:rPr>
          <w:rFonts w:asciiTheme="minorHAnsi" w:hAnsiTheme="minorHAnsi"/>
          <w:color w:val="333333"/>
          <w:sz w:val="20"/>
          <w:szCs w:val="20"/>
        </w:rPr>
        <w:t>Zdanění a daňová politika</w:t>
      </w:r>
    </w:p>
    <w:p w14:paraId="00B4BF76" w14:textId="3ABF5D49" w:rsidR="000E42C0" w:rsidRPr="000E42C0" w:rsidRDefault="00A87A0C" w:rsidP="000E42C0">
      <w:pPr>
        <w:numPr>
          <w:ilvl w:val="0"/>
          <w:numId w:val="5"/>
        </w:num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N</w:t>
      </w:r>
      <w:r w:rsidR="000E42C0">
        <w:rPr>
          <w:rFonts w:asciiTheme="minorHAnsi" w:hAnsiTheme="minorHAnsi"/>
          <w:color w:val="333333"/>
          <w:sz w:val="20"/>
          <w:szCs w:val="20"/>
        </w:rPr>
        <w:t>-</w:t>
      </w:r>
      <w:proofErr w:type="spellStart"/>
      <w:r w:rsidR="000E42C0">
        <w:rPr>
          <w:rFonts w:asciiTheme="minorHAnsi" w:hAnsiTheme="minorHAnsi"/>
          <w:color w:val="333333"/>
          <w:sz w:val="20"/>
          <w:szCs w:val="20"/>
        </w:rPr>
        <w:t>F</w:t>
      </w:r>
      <w:r>
        <w:rPr>
          <w:rFonts w:asciiTheme="minorHAnsi" w:hAnsiTheme="minorHAnsi"/>
          <w:color w:val="333333"/>
          <w:sz w:val="20"/>
          <w:szCs w:val="20"/>
        </w:rPr>
        <w:t>G</w:t>
      </w:r>
      <w:proofErr w:type="spellEnd"/>
      <w:r w:rsidR="000E42C0">
        <w:rPr>
          <w:rFonts w:asciiTheme="minorHAnsi" w:hAnsiTheme="minorHAnsi"/>
          <w:color w:val="333333"/>
          <w:sz w:val="20"/>
          <w:szCs w:val="20"/>
        </w:rPr>
        <w:t xml:space="preserve"> | </w:t>
      </w:r>
      <w:r w:rsidR="000E42C0" w:rsidRPr="000E42C0">
        <w:rPr>
          <w:rFonts w:asciiTheme="minorHAnsi" w:hAnsiTheme="minorHAnsi"/>
          <w:color w:val="333333"/>
          <w:sz w:val="20"/>
          <w:szCs w:val="20"/>
        </w:rPr>
        <w:t>Fi</w:t>
      </w:r>
      <w:r>
        <w:rPr>
          <w:rFonts w:asciiTheme="minorHAnsi" w:hAnsiTheme="minorHAnsi"/>
          <w:color w:val="333333"/>
          <w:sz w:val="20"/>
          <w:szCs w:val="20"/>
        </w:rPr>
        <w:t>nanční inženýrství</w:t>
      </w:r>
    </w:p>
    <w:p w14:paraId="3D0505E2" w14:textId="54792645" w:rsidR="00A87A0C" w:rsidRDefault="00A87A0C" w:rsidP="000E42C0">
      <w:pPr>
        <w:numPr>
          <w:ilvl w:val="0"/>
          <w:numId w:val="5"/>
        </w:num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N-</w:t>
      </w:r>
      <w:proofErr w:type="spellStart"/>
      <w:r>
        <w:rPr>
          <w:rFonts w:asciiTheme="minorHAnsi" w:hAnsiTheme="minorHAnsi"/>
          <w:color w:val="333333"/>
          <w:sz w:val="20"/>
          <w:szCs w:val="20"/>
        </w:rPr>
        <w:t>FI</w:t>
      </w:r>
      <w:proofErr w:type="spellEnd"/>
      <w:r>
        <w:rPr>
          <w:rFonts w:asciiTheme="minorHAnsi" w:hAnsiTheme="minorHAnsi"/>
          <w:color w:val="333333"/>
          <w:sz w:val="20"/>
          <w:szCs w:val="20"/>
        </w:rPr>
        <w:t xml:space="preserve"> | Finance</w:t>
      </w:r>
    </w:p>
    <w:p w14:paraId="2BC0CCFD" w14:textId="1FD5FFDB" w:rsidR="00A87A0C" w:rsidRDefault="00A87A0C" w:rsidP="000E42C0">
      <w:pPr>
        <w:numPr>
          <w:ilvl w:val="0"/>
          <w:numId w:val="5"/>
        </w:num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N-FO | Finance a oceňování podniku</w:t>
      </w:r>
    </w:p>
    <w:p w14:paraId="62070595" w14:textId="5AF6C4AC" w:rsidR="00A87A0C" w:rsidRDefault="00A87A0C" w:rsidP="000E42C0">
      <w:pPr>
        <w:numPr>
          <w:ilvl w:val="0"/>
          <w:numId w:val="5"/>
        </w:num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N-</w:t>
      </w:r>
      <w:proofErr w:type="spellStart"/>
      <w:r>
        <w:rPr>
          <w:rFonts w:asciiTheme="minorHAnsi" w:hAnsiTheme="minorHAnsi"/>
          <w:color w:val="333333"/>
          <w:sz w:val="20"/>
          <w:szCs w:val="20"/>
        </w:rPr>
        <w:t>UC</w:t>
      </w:r>
      <w:proofErr w:type="spellEnd"/>
      <w:r>
        <w:rPr>
          <w:rFonts w:asciiTheme="minorHAnsi" w:hAnsiTheme="minorHAnsi"/>
          <w:color w:val="333333"/>
          <w:sz w:val="20"/>
          <w:szCs w:val="20"/>
        </w:rPr>
        <w:t xml:space="preserve"> | Účetnictví a finanční řízení podniku</w:t>
      </w:r>
    </w:p>
    <w:p w14:paraId="58063CEC" w14:textId="3CBC70B2" w:rsidR="00A87A0C" w:rsidRDefault="00A87A0C" w:rsidP="000E42C0">
      <w:pPr>
        <w:numPr>
          <w:ilvl w:val="0"/>
          <w:numId w:val="5"/>
        </w:num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N-UP | Učitelství ekonomických předmětů pro střední školy</w:t>
      </w:r>
    </w:p>
    <w:p w14:paraId="6D5B7552" w14:textId="0383FC97" w:rsidR="0058092D" w:rsidRPr="00EC23AB" w:rsidRDefault="0058092D" w:rsidP="00FD0F7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/>
          <w:color w:val="333333"/>
          <w:sz w:val="20"/>
          <w:szCs w:val="20"/>
        </w:rPr>
      </w:pPr>
      <w:r w:rsidRPr="00EC23AB">
        <w:rPr>
          <w:rFonts w:asciiTheme="minorHAnsi" w:hAnsiTheme="minorHAnsi"/>
          <w:color w:val="333333"/>
          <w:sz w:val="20"/>
          <w:szCs w:val="20"/>
        </w:rPr>
        <w:t>Další nezbytnou podmínkou odvolání je</w:t>
      </w:r>
      <w:r w:rsidR="00032237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032237" w:rsidRPr="007446C6">
        <w:rPr>
          <w:rFonts w:asciiTheme="minorHAnsi" w:hAnsiTheme="minorHAnsi"/>
          <w:b/>
          <w:bCs/>
          <w:color w:val="333333"/>
          <w:sz w:val="20"/>
          <w:szCs w:val="20"/>
        </w:rPr>
        <w:t xml:space="preserve">doložení </w:t>
      </w:r>
      <w:r w:rsidR="003910F2" w:rsidRPr="005F7FCD">
        <w:rPr>
          <w:rFonts w:asciiTheme="minorHAnsi" w:hAnsiTheme="minorHAnsi"/>
          <w:b/>
          <w:bCs/>
          <w:color w:val="333333"/>
          <w:sz w:val="20"/>
          <w:szCs w:val="20"/>
        </w:rPr>
        <w:t>bakalářského</w:t>
      </w:r>
      <w:r w:rsidR="00032237" w:rsidRPr="005F7FCD">
        <w:rPr>
          <w:rFonts w:asciiTheme="minorHAnsi" w:hAnsiTheme="minorHAnsi"/>
          <w:b/>
          <w:bCs/>
          <w:color w:val="333333"/>
          <w:sz w:val="20"/>
          <w:szCs w:val="20"/>
        </w:rPr>
        <w:t xml:space="preserve"> vzdělání</w:t>
      </w:r>
      <w:r w:rsidR="00032237" w:rsidRPr="005F7FCD">
        <w:rPr>
          <w:rFonts w:asciiTheme="minorHAnsi" w:hAnsiTheme="minorHAnsi"/>
          <w:color w:val="333333"/>
          <w:sz w:val="20"/>
          <w:szCs w:val="20"/>
        </w:rPr>
        <w:t xml:space="preserve"> vložením konverze maturitního vysvědčení / nostrifikační doložky do elektronické přihlášky</w:t>
      </w:r>
      <w:r w:rsidR="00C32F34" w:rsidRPr="005F7FCD">
        <w:rPr>
          <w:rFonts w:asciiTheme="minorHAnsi" w:hAnsiTheme="minorHAnsi"/>
          <w:color w:val="333333"/>
          <w:sz w:val="20"/>
          <w:szCs w:val="20"/>
        </w:rPr>
        <w:t xml:space="preserve"> do stanoveného termínu. V</w:t>
      </w:r>
      <w:r w:rsidR="007446C6" w:rsidRPr="005F7FCD">
        <w:rPr>
          <w:rFonts w:asciiTheme="minorHAnsi" w:hAnsiTheme="minorHAnsi"/>
          <w:color w:val="333333"/>
          <w:sz w:val="20"/>
          <w:szCs w:val="20"/>
        </w:rPr>
        <w:t> případě</w:t>
      </w:r>
      <w:r w:rsidR="007446C6">
        <w:rPr>
          <w:rFonts w:asciiTheme="minorHAnsi" w:hAnsiTheme="minorHAnsi"/>
          <w:color w:val="333333"/>
          <w:sz w:val="20"/>
          <w:szCs w:val="20"/>
        </w:rPr>
        <w:t xml:space="preserve">, že dokumenty budete mít k dispozici až po uplynutí termínu, je třeba o tom před uplynutím termínu informovat </w:t>
      </w:r>
      <w:r w:rsidR="007446C6" w:rsidRPr="007446C6">
        <w:rPr>
          <w:rFonts w:asciiTheme="minorHAnsi" w:hAnsiTheme="minorHAnsi"/>
          <w:b/>
          <w:bCs/>
          <w:color w:val="333333"/>
          <w:sz w:val="20"/>
          <w:szCs w:val="20"/>
        </w:rPr>
        <w:t>studijní oddělení FFÚ VŠE</w:t>
      </w:r>
      <w:r w:rsidR="007446C6">
        <w:rPr>
          <w:rFonts w:asciiTheme="minorHAnsi" w:hAnsiTheme="minorHAnsi"/>
          <w:color w:val="333333"/>
          <w:sz w:val="20"/>
          <w:szCs w:val="20"/>
        </w:rPr>
        <w:t xml:space="preserve"> (</w:t>
      </w:r>
      <w:r w:rsidR="002B2D9A">
        <w:rPr>
          <w:rFonts w:asciiTheme="minorHAnsi" w:hAnsiTheme="minorHAnsi"/>
          <w:color w:val="333333"/>
          <w:sz w:val="20"/>
          <w:szCs w:val="20"/>
        </w:rPr>
        <w:t>simona.kor</w:t>
      </w:r>
      <w:r w:rsidR="00D8310B">
        <w:rPr>
          <w:rFonts w:asciiTheme="minorHAnsi" w:hAnsiTheme="minorHAnsi"/>
          <w:color w:val="333333"/>
          <w:sz w:val="20"/>
          <w:szCs w:val="20"/>
        </w:rPr>
        <w:t>ousova@vse.cz</w:t>
      </w:r>
      <w:r w:rsidR="007446C6">
        <w:rPr>
          <w:rFonts w:asciiTheme="minorHAnsi" w:hAnsiTheme="minorHAnsi"/>
          <w:color w:val="333333"/>
          <w:sz w:val="20"/>
          <w:szCs w:val="20"/>
        </w:rPr>
        <w:t>).</w:t>
      </w:r>
    </w:p>
    <w:p w14:paraId="491D77AC" w14:textId="77777777" w:rsidR="007446C6" w:rsidRDefault="00C17CCF" w:rsidP="0022154E">
      <w:pPr>
        <w:pStyle w:val="Odstavecseseznamem"/>
        <w:numPr>
          <w:ilvl w:val="0"/>
          <w:numId w:val="4"/>
        </w:numPr>
        <w:spacing w:before="120"/>
        <w:ind w:left="357" w:hanging="357"/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Odvolání</w:t>
      </w:r>
      <w:r w:rsidR="00B742AF" w:rsidRPr="00FD0F7B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7446C6">
        <w:rPr>
          <w:rFonts w:asciiTheme="minorHAnsi" w:hAnsiTheme="minorHAnsi"/>
          <w:color w:val="333333"/>
          <w:sz w:val="20"/>
          <w:szCs w:val="20"/>
        </w:rPr>
        <w:t>vyplňte a podepište a:</w:t>
      </w:r>
    </w:p>
    <w:p w14:paraId="182DF161" w14:textId="16161128" w:rsidR="000F4C9D" w:rsidRDefault="000F4C9D" w:rsidP="005F7FCD">
      <w:pPr>
        <w:pStyle w:val="Odstavecseseznamem"/>
        <w:numPr>
          <w:ilvl w:val="1"/>
          <w:numId w:val="4"/>
        </w:numPr>
        <w:contextualSpacing w:val="0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 xml:space="preserve">oskenujte nebo ofoťte a zašlete e-mailem </w:t>
      </w:r>
      <w:r w:rsidR="005F7FCD">
        <w:rPr>
          <w:rFonts w:asciiTheme="minorHAnsi" w:hAnsiTheme="minorHAnsi"/>
          <w:color w:val="333333"/>
          <w:sz w:val="20"/>
          <w:szCs w:val="20"/>
        </w:rPr>
        <w:t xml:space="preserve">s předmětem „Odvolání </w:t>
      </w:r>
      <w:proofErr w:type="spellStart"/>
      <w:r w:rsidR="005F7FCD">
        <w:rPr>
          <w:rFonts w:asciiTheme="minorHAnsi" w:hAnsiTheme="minorHAnsi"/>
          <w:color w:val="333333"/>
          <w:sz w:val="20"/>
          <w:szCs w:val="20"/>
        </w:rPr>
        <w:t>NMS</w:t>
      </w:r>
      <w:proofErr w:type="spellEnd"/>
      <w:r w:rsidR="005F7FCD">
        <w:rPr>
          <w:rFonts w:asciiTheme="minorHAnsi" w:hAnsiTheme="minorHAnsi"/>
          <w:color w:val="333333"/>
          <w:sz w:val="20"/>
          <w:szCs w:val="20"/>
        </w:rPr>
        <w:t xml:space="preserve">“ </w:t>
      </w:r>
      <w:r>
        <w:rPr>
          <w:rFonts w:asciiTheme="minorHAnsi" w:hAnsiTheme="minorHAnsi"/>
          <w:color w:val="333333"/>
          <w:sz w:val="20"/>
          <w:szCs w:val="20"/>
        </w:rPr>
        <w:t>na adresu</w:t>
      </w:r>
      <w:r w:rsidR="00D8310B">
        <w:rPr>
          <w:rFonts w:asciiTheme="minorHAnsi" w:hAnsiTheme="minorHAnsi"/>
          <w:color w:val="333333"/>
          <w:sz w:val="20"/>
          <w:szCs w:val="20"/>
        </w:rPr>
        <w:t xml:space="preserve"> </w:t>
      </w:r>
      <w:hyperlink r:id="rId8" w:history="1">
        <w:r w:rsidR="00D8310B" w:rsidRPr="008D30CC">
          <w:rPr>
            <w:rStyle w:val="Hypertextovodkaz"/>
            <w:rFonts w:asciiTheme="minorHAnsi" w:hAnsiTheme="minorHAnsi"/>
            <w:sz w:val="20"/>
            <w:szCs w:val="20"/>
          </w:rPr>
          <w:t>simona.korousova@vse.cz</w:t>
        </w:r>
      </w:hyperlink>
      <w:r w:rsidR="005F7FCD">
        <w:rPr>
          <w:rFonts w:asciiTheme="minorHAnsi" w:hAnsiTheme="minorHAnsi"/>
          <w:color w:val="333333"/>
          <w:sz w:val="20"/>
          <w:szCs w:val="20"/>
        </w:rPr>
        <w:t xml:space="preserve">, </w:t>
      </w:r>
      <w:r>
        <w:rPr>
          <w:rFonts w:asciiTheme="minorHAnsi" w:hAnsiTheme="minorHAnsi"/>
          <w:color w:val="333333"/>
          <w:sz w:val="20"/>
          <w:szCs w:val="20"/>
        </w:rPr>
        <w:t>nebo</w:t>
      </w:r>
    </w:p>
    <w:p w14:paraId="286ADAAB" w14:textId="5888B663" w:rsidR="00B742AF" w:rsidRDefault="0058092D" w:rsidP="0022154E">
      <w:pPr>
        <w:pStyle w:val="Odstavecseseznamem"/>
        <w:numPr>
          <w:ilvl w:val="1"/>
          <w:numId w:val="4"/>
        </w:numPr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 xml:space="preserve">zašlete </w:t>
      </w:r>
      <w:r w:rsidR="00FD0F7B">
        <w:rPr>
          <w:rFonts w:asciiTheme="minorHAnsi" w:hAnsiTheme="minorHAnsi"/>
          <w:color w:val="333333"/>
          <w:sz w:val="20"/>
          <w:szCs w:val="20"/>
        </w:rPr>
        <w:t>na adresu:</w:t>
      </w:r>
    </w:p>
    <w:p w14:paraId="25E79201" w14:textId="0F1BA368" w:rsidR="00EC23AB" w:rsidRDefault="000F4C9D" w:rsidP="0022154E">
      <w:pPr>
        <w:ind w:left="2124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FFÚ VŠE</w:t>
      </w:r>
    </w:p>
    <w:p w14:paraId="2653908A" w14:textId="04A7EF84" w:rsidR="00FD0F7B" w:rsidRPr="00B653D5" w:rsidRDefault="00FF3F6B" w:rsidP="0022154E">
      <w:pPr>
        <w:ind w:left="2124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studijní</w:t>
      </w:r>
      <w:r w:rsidR="002C206D">
        <w:rPr>
          <w:rFonts w:asciiTheme="minorHAnsi" w:hAnsiTheme="minorHAnsi" w:cstheme="minorHAnsi"/>
          <w:color w:val="333333"/>
          <w:sz w:val="20"/>
          <w:szCs w:val="20"/>
        </w:rPr>
        <w:t xml:space="preserve"> oddělení</w:t>
      </w:r>
    </w:p>
    <w:p w14:paraId="6EDCBD5F" w14:textId="403D0992" w:rsidR="00FD0F7B" w:rsidRPr="00B653D5" w:rsidRDefault="00352BE0" w:rsidP="0022154E">
      <w:pPr>
        <w:ind w:left="2123"/>
        <w:rPr>
          <w:rFonts w:asciiTheme="minorHAnsi" w:hAnsiTheme="minorHAnsi" w:cstheme="minorHAnsi"/>
          <w:color w:val="333333"/>
          <w:sz w:val="20"/>
          <w:szCs w:val="20"/>
        </w:rPr>
      </w:pPr>
      <w:r w:rsidRPr="00B653D5">
        <w:rPr>
          <w:rFonts w:asciiTheme="minorHAnsi" w:hAnsiTheme="minorHAnsi" w:cstheme="minorHAnsi"/>
          <w:color w:val="333333"/>
          <w:sz w:val="20"/>
          <w:szCs w:val="20"/>
        </w:rPr>
        <w:t>n</w:t>
      </w:r>
      <w:r w:rsidR="00FD0F7B" w:rsidRPr="00B653D5">
        <w:rPr>
          <w:rFonts w:asciiTheme="minorHAnsi" w:hAnsiTheme="minorHAnsi" w:cstheme="minorHAnsi"/>
          <w:color w:val="333333"/>
          <w:sz w:val="20"/>
          <w:szCs w:val="20"/>
        </w:rPr>
        <w:t>ám. W</w:t>
      </w:r>
      <w:r w:rsidR="002C206D"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="00FD0F7B" w:rsidRPr="00B653D5">
        <w:rPr>
          <w:rFonts w:asciiTheme="minorHAnsi" w:hAnsiTheme="minorHAnsi" w:cstheme="minorHAnsi"/>
          <w:color w:val="333333"/>
          <w:sz w:val="20"/>
          <w:szCs w:val="20"/>
        </w:rPr>
        <w:t xml:space="preserve"> Churchilla 4</w:t>
      </w:r>
    </w:p>
    <w:p w14:paraId="2559CB0B" w14:textId="14405210" w:rsidR="00FD0F7B" w:rsidRPr="00B653D5" w:rsidRDefault="00FD0F7B" w:rsidP="0022154E">
      <w:pPr>
        <w:ind w:left="2123"/>
        <w:rPr>
          <w:rFonts w:asciiTheme="minorHAnsi" w:hAnsiTheme="minorHAnsi" w:cstheme="minorHAnsi"/>
          <w:bCs/>
          <w:color w:val="333333"/>
          <w:sz w:val="20"/>
          <w:szCs w:val="20"/>
        </w:rPr>
      </w:pPr>
      <w:r w:rsidRPr="00B653D5">
        <w:rPr>
          <w:rFonts w:asciiTheme="minorHAnsi" w:hAnsiTheme="minorHAnsi" w:cstheme="minorHAnsi"/>
          <w:bCs/>
          <w:color w:val="333333"/>
          <w:sz w:val="20"/>
          <w:szCs w:val="20"/>
        </w:rPr>
        <w:t>130 67 Praha 3</w:t>
      </w:r>
    </w:p>
    <w:p w14:paraId="00CF1D45" w14:textId="69818E7C" w:rsidR="00CF5ED5" w:rsidRPr="00D66C14" w:rsidRDefault="00B742AF" w:rsidP="00B742AF">
      <w:pPr>
        <w:pStyle w:val="Odstavecseseznamem"/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00D66C14">
        <w:rPr>
          <w:rFonts w:asciiTheme="minorHAnsi" w:hAnsiTheme="minorHAnsi"/>
          <w:color w:val="333333"/>
          <w:sz w:val="20"/>
          <w:szCs w:val="20"/>
        </w:rPr>
        <w:t xml:space="preserve">O </w:t>
      </w:r>
      <w:r w:rsidR="00534416" w:rsidRPr="00D66C14">
        <w:rPr>
          <w:rFonts w:asciiTheme="minorHAnsi" w:hAnsiTheme="minorHAnsi"/>
          <w:color w:val="333333"/>
          <w:sz w:val="20"/>
          <w:szCs w:val="20"/>
        </w:rPr>
        <w:t xml:space="preserve">výsledku </w:t>
      </w:r>
      <w:r w:rsidR="00C17CCF" w:rsidRPr="00D66C14">
        <w:rPr>
          <w:rFonts w:asciiTheme="minorHAnsi" w:hAnsiTheme="minorHAnsi"/>
          <w:color w:val="333333"/>
          <w:sz w:val="20"/>
          <w:szCs w:val="20"/>
        </w:rPr>
        <w:t>odvolání</w:t>
      </w:r>
      <w:r w:rsidR="00534416" w:rsidRPr="00D66C14">
        <w:rPr>
          <w:rFonts w:asciiTheme="minorHAnsi" w:hAnsiTheme="minorHAnsi"/>
          <w:color w:val="333333"/>
          <w:sz w:val="20"/>
          <w:szCs w:val="20"/>
        </w:rPr>
        <w:t xml:space="preserve"> budou </w:t>
      </w:r>
      <w:r w:rsidR="00B2433E" w:rsidRPr="00D66C14">
        <w:rPr>
          <w:rFonts w:asciiTheme="minorHAnsi" w:hAnsiTheme="minorHAnsi"/>
          <w:color w:val="333333"/>
          <w:sz w:val="20"/>
          <w:szCs w:val="20"/>
        </w:rPr>
        <w:t xml:space="preserve">neúspěšní </w:t>
      </w:r>
      <w:r w:rsidR="00534416" w:rsidRPr="00D66C14">
        <w:rPr>
          <w:rFonts w:asciiTheme="minorHAnsi" w:hAnsiTheme="minorHAnsi"/>
          <w:color w:val="333333"/>
          <w:sz w:val="20"/>
          <w:szCs w:val="20"/>
        </w:rPr>
        <w:t>uchazeči vyrozuměni</w:t>
      </w:r>
      <w:r w:rsidR="00534416" w:rsidRPr="00D66C14">
        <w:rPr>
          <w:rFonts w:asciiTheme="minorHAnsi" w:hAnsiTheme="minorHAnsi"/>
          <w:b/>
          <w:color w:val="333333"/>
          <w:sz w:val="20"/>
          <w:szCs w:val="20"/>
        </w:rPr>
        <w:t xml:space="preserve"> </w:t>
      </w:r>
      <w:r w:rsidR="00B36333" w:rsidRPr="00D66C14">
        <w:rPr>
          <w:rFonts w:asciiTheme="minorHAnsi" w:hAnsiTheme="minorHAnsi"/>
          <w:b/>
          <w:color w:val="333333"/>
          <w:sz w:val="20"/>
          <w:szCs w:val="20"/>
        </w:rPr>
        <w:t xml:space="preserve">doporučeným </w:t>
      </w:r>
      <w:r w:rsidR="00534416" w:rsidRPr="00D66C14">
        <w:rPr>
          <w:rFonts w:asciiTheme="minorHAnsi" w:hAnsiTheme="minorHAnsi"/>
          <w:b/>
          <w:color w:val="333333"/>
          <w:sz w:val="20"/>
          <w:szCs w:val="20"/>
        </w:rPr>
        <w:t>dopisem</w:t>
      </w:r>
      <w:r w:rsidR="00534416" w:rsidRPr="00D66C14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B36333" w:rsidRPr="00D66C14">
        <w:rPr>
          <w:rFonts w:asciiTheme="minorHAnsi" w:hAnsiTheme="minorHAnsi"/>
          <w:b/>
          <w:color w:val="333333"/>
          <w:sz w:val="20"/>
          <w:szCs w:val="20"/>
        </w:rPr>
        <w:t>do vlastních rukou</w:t>
      </w:r>
      <w:r w:rsidR="00B36333" w:rsidRPr="00D66C14">
        <w:rPr>
          <w:rFonts w:asciiTheme="minorHAnsi" w:hAnsiTheme="minorHAnsi"/>
          <w:color w:val="333333"/>
          <w:sz w:val="20"/>
          <w:szCs w:val="20"/>
        </w:rPr>
        <w:t xml:space="preserve"> od </w:t>
      </w:r>
      <w:r w:rsidR="00534416" w:rsidRPr="00D66C14">
        <w:rPr>
          <w:rFonts w:asciiTheme="minorHAnsi" w:hAnsiTheme="minorHAnsi"/>
          <w:color w:val="333333"/>
          <w:sz w:val="20"/>
          <w:szCs w:val="20"/>
        </w:rPr>
        <w:t xml:space="preserve">rektora </w:t>
      </w:r>
      <w:r w:rsidR="00B2433E" w:rsidRPr="00D66C14">
        <w:rPr>
          <w:rFonts w:asciiTheme="minorHAnsi" w:hAnsiTheme="minorHAnsi"/>
          <w:color w:val="333333"/>
          <w:sz w:val="20"/>
          <w:szCs w:val="20"/>
        </w:rPr>
        <w:t xml:space="preserve">VŠE </w:t>
      </w:r>
      <w:r w:rsidR="002E6939" w:rsidRPr="00D66C14">
        <w:rPr>
          <w:rFonts w:asciiTheme="minorHAnsi" w:hAnsiTheme="minorHAnsi"/>
          <w:color w:val="333333"/>
          <w:sz w:val="20"/>
          <w:szCs w:val="20"/>
        </w:rPr>
        <w:t>v srpn</w:t>
      </w:r>
      <w:r w:rsidR="00AC0366" w:rsidRPr="00D66C14">
        <w:rPr>
          <w:rFonts w:asciiTheme="minorHAnsi" w:hAnsiTheme="minorHAnsi"/>
          <w:color w:val="333333"/>
          <w:sz w:val="20"/>
          <w:szCs w:val="20"/>
        </w:rPr>
        <w:t>u</w:t>
      </w:r>
      <w:r w:rsidR="00534416" w:rsidRPr="00D66C14">
        <w:rPr>
          <w:rFonts w:asciiTheme="minorHAnsi" w:hAnsiTheme="minorHAnsi"/>
          <w:color w:val="333333"/>
          <w:sz w:val="20"/>
          <w:szCs w:val="20"/>
        </w:rPr>
        <w:t>.</w:t>
      </w:r>
      <w:r w:rsidR="004601B3" w:rsidRPr="00D66C14">
        <w:rPr>
          <w:rFonts w:asciiTheme="minorHAnsi" w:hAnsiTheme="minorHAnsi"/>
          <w:color w:val="333333"/>
          <w:sz w:val="20"/>
          <w:szCs w:val="20"/>
        </w:rPr>
        <w:t xml:space="preserve"> Uchazeči, kteří budou na základě odvolání přijati ke studiu, obdrží </w:t>
      </w:r>
      <w:r w:rsidR="004601B3" w:rsidRPr="00235CF1">
        <w:rPr>
          <w:rFonts w:asciiTheme="minorHAnsi" w:hAnsiTheme="minorHAnsi"/>
          <w:b/>
          <w:bCs/>
          <w:color w:val="333333"/>
          <w:sz w:val="20"/>
          <w:szCs w:val="20"/>
        </w:rPr>
        <w:t xml:space="preserve">rozhodnutí </w:t>
      </w:r>
      <w:r w:rsidR="00A31D3D" w:rsidRPr="00235CF1">
        <w:rPr>
          <w:rFonts w:asciiTheme="minorHAnsi" w:hAnsiTheme="minorHAnsi"/>
          <w:b/>
          <w:bCs/>
          <w:color w:val="333333"/>
          <w:sz w:val="20"/>
          <w:szCs w:val="20"/>
        </w:rPr>
        <w:t>do úložiště v přihlášce v informačním systému VŠE</w:t>
      </w:r>
      <w:r w:rsidR="00D66C14">
        <w:rPr>
          <w:rFonts w:asciiTheme="minorHAnsi" w:hAnsiTheme="minorHAnsi"/>
          <w:color w:val="333333"/>
          <w:sz w:val="20"/>
          <w:szCs w:val="20"/>
        </w:rPr>
        <w:t xml:space="preserve"> </w:t>
      </w:r>
      <w:r w:rsidR="00235CF1">
        <w:rPr>
          <w:rFonts w:asciiTheme="minorHAnsi" w:hAnsiTheme="minorHAnsi"/>
          <w:color w:val="333333"/>
          <w:sz w:val="20"/>
          <w:szCs w:val="20"/>
        </w:rPr>
        <w:t xml:space="preserve">v srpnu </w:t>
      </w:r>
      <w:r w:rsidR="00D66C14">
        <w:rPr>
          <w:rFonts w:asciiTheme="minorHAnsi" w:hAnsiTheme="minorHAnsi"/>
          <w:color w:val="333333"/>
          <w:sz w:val="20"/>
          <w:szCs w:val="20"/>
        </w:rPr>
        <w:t xml:space="preserve">a </w:t>
      </w:r>
      <w:r w:rsidR="002314BA">
        <w:rPr>
          <w:rFonts w:asciiTheme="minorHAnsi" w:hAnsiTheme="minorHAnsi"/>
          <w:color w:val="333333"/>
          <w:sz w:val="20"/>
          <w:szCs w:val="20"/>
        </w:rPr>
        <w:t xml:space="preserve">také </w:t>
      </w:r>
      <w:r w:rsidR="00D66C14">
        <w:rPr>
          <w:rFonts w:asciiTheme="minorHAnsi" w:hAnsiTheme="minorHAnsi"/>
          <w:color w:val="333333"/>
          <w:sz w:val="20"/>
          <w:szCs w:val="20"/>
        </w:rPr>
        <w:t>dostanou podrobnější informace o zápisu a</w:t>
      </w:r>
      <w:r w:rsidR="00C83298">
        <w:rPr>
          <w:rFonts w:asciiTheme="minorHAnsi" w:hAnsiTheme="minorHAnsi"/>
          <w:color w:val="333333"/>
          <w:sz w:val="20"/>
          <w:szCs w:val="20"/>
        </w:rPr>
        <w:t> </w:t>
      </w:r>
      <w:r w:rsidR="00D66C14">
        <w:rPr>
          <w:rFonts w:asciiTheme="minorHAnsi" w:hAnsiTheme="minorHAnsi"/>
          <w:color w:val="333333"/>
          <w:sz w:val="20"/>
          <w:szCs w:val="20"/>
        </w:rPr>
        <w:t>zahájení studia e</w:t>
      </w:r>
      <w:r w:rsidR="00D1313F">
        <w:rPr>
          <w:rFonts w:asciiTheme="minorHAnsi" w:hAnsiTheme="minorHAnsi"/>
          <w:color w:val="333333"/>
          <w:sz w:val="20"/>
          <w:szCs w:val="20"/>
        </w:rPr>
        <w:t>-</w:t>
      </w:r>
      <w:r w:rsidR="00D66C14">
        <w:rPr>
          <w:rFonts w:asciiTheme="minorHAnsi" w:hAnsiTheme="minorHAnsi"/>
          <w:color w:val="333333"/>
          <w:sz w:val="20"/>
          <w:szCs w:val="20"/>
        </w:rPr>
        <w:t>mailem</w:t>
      </w:r>
      <w:r w:rsidR="00A31D3D" w:rsidRPr="00D66C14">
        <w:rPr>
          <w:rFonts w:asciiTheme="minorHAnsi" w:hAnsiTheme="minorHAnsi"/>
          <w:color w:val="333333"/>
          <w:sz w:val="20"/>
          <w:szCs w:val="20"/>
        </w:rPr>
        <w:t>.</w:t>
      </w:r>
    </w:p>
    <w:p w14:paraId="14865BB6" w14:textId="77777777" w:rsidR="0071035C" w:rsidRDefault="0071035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1830F9D3" w14:textId="628FC4E3" w:rsidR="001C4C7D" w:rsidRPr="008127A4" w:rsidRDefault="001C4C7D" w:rsidP="007710CD">
      <w:pPr>
        <w:rPr>
          <w:rFonts w:asciiTheme="minorHAnsi" w:hAnsiTheme="minorHAnsi"/>
          <w:i/>
          <w:iCs/>
          <w:sz w:val="20"/>
          <w:szCs w:val="20"/>
        </w:rPr>
      </w:pPr>
      <w:r w:rsidRPr="008127A4">
        <w:rPr>
          <w:rFonts w:asciiTheme="minorHAnsi" w:hAnsiTheme="minorHAnsi"/>
          <w:i/>
          <w:iCs/>
          <w:sz w:val="20"/>
          <w:szCs w:val="20"/>
        </w:rPr>
        <w:lastRenderedPageBreak/>
        <w:t>Vážen</w:t>
      </w:r>
      <w:r w:rsidR="006F1CC9">
        <w:rPr>
          <w:rFonts w:asciiTheme="minorHAnsi" w:hAnsiTheme="minorHAnsi"/>
          <w:i/>
          <w:iCs/>
          <w:sz w:val="20"/>
          <w:szCs w:val="20"/>
        </w:rPr>
        <w:t>ý</w:t>
      </w:r>
      <w:r w:rsidRPr="008127A4">
        <w:rPr>
          <w:rFonts w:asciiTheme="minorHAnsi" w:hAnsiTheme="minorHAnsi"/>
          <w:i/>
          <w:iCs/>
          <w:sz w:val="20"/>
          <w:szCs w:val="20"/>
        </w:rPr>
        <w:t xml:space="preserve"> pan</w:t>
      </w:r>
    </w:p>
    <w:p w14:paraId="29ECE194" w14:textId="15E4D91E" w:rsidR="002E6939" w:rsidRPr="001C4C7D" w:rsidRDefault="006F1CC9" w:rsidP="007710C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doc</w:t>
      </w:r>
      <w:r w:rsidR="002E6939" w:rsidRPr="001C4C7D">
        <w:rPr>
          <w:rFonts w:asciiTheme="minorHAnsi" w:hAnsiTheme="minorHAnsi"/>
          <w:b/>
          <w:sz w:val="20"/>
          <w:szCs w:val="20"/>
        </w:rPr>
        <w:t xml:space="preserve">. </w:t>
      </w:r>
      <w:r w:rsidR="00CF5ED5" w:rsidRPr="001C4C7D">
        <w:rPr>
          <w:rFonts w:asciiTheme="minorHAnsi" w:hAnsiTheme="minorHAnsi"/>
          <w:b/>
          <w:sz w:val="20"/>
          <w:szCs w:val="20"/>
        </w:rPr>
        <w:t xml:space="preserve">Ing. </w:t>
      </w:r>
      <w:r>
        <w:rPr>
          <w:rFonts w:asciiTheme="minorHAnsi" w:hAnsiTheme="minorHAnsi"/>
          <w:b/>
          <w:sz w:val="20"/>
          <w:szCs w:val="20"/>
        </w:rPr>
        <w:t>Petr Dvořák</w:t>
      </w:r>
      <w:r w:rsidR="002E6939" w:rsidRPr="001C4C7D">
        <w:rPr>
          <w:rFonts w:asciiTheme="minorHAnsi" w:hAnsiTheme="minorHAnsi"/>
          <w:b/>
          <w:sz w:val="20"/>
          <w:szCs w:val="20"/>
        </w:rPr>
        <w:t xml:space="preserve">, </w:t>
      </w:r>
      <w:r>
        <w:rPr>
          <w:rFonts w:asciiTheme="minorHAnsi" w:hAnsiTheme="minorHAnsi"/>
          <w:b/>
          <w:sz w:val="20"/>
          <w:szCs w:val="20"/>
        </w:rPr>
        <w:t>Ph.D.</w:t>
      </w:r>
    </w:p>
    <w:p w14:paraId="7F96C101" w14:textId="200F7704" w:rsidR="002E6939" w:rsidRPr="001C4C7D" w:rsidRDefault="002E6939" w:rsidP="007710CD">
      <w:pPr>
        <w:rPr>
          <w:rFonts w:asciiTheme="minorHAnsi" w:hAnsiTheme="minorHAnsi"/>
          <w:i/>
          <w:sz w:val="20"/>
          <w:szCs w:val="20"/>
        </w:rPr>
      </w:pPr>
      <w:r w:rsidRPr="001C4C7D">
        <w:rPr>
          <w:rFonts w:asciiTheme="minorHAnsi" w:hAnsiTheme="minorHAnsi"/>
          <w:i/>
          <w:sz w:val="20"/>
          <w:szCs w:val="20"/>
        </w:rPr>
        <w:t>rektor</w:t>
      </w:r>
    </w:p>
    <w:p w14:paraId="55774630" w14:textId="77777777" w:rsidR="007710CD" w:rsidRPr="002E6939" w:rsidRDefault="007710CD" w:rsidP="007710C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prostřednictvím děkana Fakulty financí a účetnictví</w:t>
      </w:r>
    </w:p>
    <w:p w14:paraId="411CEDE7" w14:textId="77777777" w:rsidR="00273B11" w:rsidRDefault="00273B11" w:rsidP="007710CD">
      <w:pPr>
        <w:rPr>
          <w:rFonts w:asciiTheme="minorHAnsi" w:hAnsiTheme="minorHAnsi"/>
          <w:b/>
          <w:sz w:val="20"/>
          <w:szCs w:val="20"/>
        </w:rPr>
      </w:pPr>
    </w:p>
    <w:p w14:paraId="7EB39BFB" w14:textId="77777777" w:rsidR="004D0DE3" w:rsidRPr="001C4C7D" w:rsidRDefault="004D0DE3" w:rsidP="007710CD">
      <w:pPr>
        <w:rPr>
          <w:rFonts w:asciiTheme="minorHAnsi" w:hAnsiTheme="minorHAnsi"/>
          <w:b/>
          <w:sz w:val="20"/>
          <w:szCs w:val="20"/>
        </w:rPr>
      </w:pPr>
    </w:p>
    <w:p w14:paraId="2417E166" w14:textId="77777777" w:rsidR="002E6939" w:rsidRPr="002E6939" w:rsidRDefault="002E6939" w:rsidP="007710CD">
      <w:pPr>
        <w:pStyle w:val="Nadpis1"/>
        <w:ind w:right="-2"/>
        <w:rPr>
          <w:rFonts w:asciiTheme="minorHAnsi" w:hAnsiTheme="minorHAnsi"/>
          <w:sz w:val="20"/>
        </w:rPr>
      </w:pPr>
    </w:p>
    <w:p w14:paraId="432ED2B5" w14:textId="1027F079" w:rsidR="00BF0A06" w:rsidRPr="008127A4" w:rsidRDefault="0041636D" w:rsidP="009374EE">
      <w:pPr>
        <w:pStyle w:val="Nadpis1"/>
        <w:shd w:val="clear" w:color="auto" w:fill="FFFFFF" w:themeFill="background1"/>
        <w:spacing w:line="360" w:lineRule="auto"/>
        <w:ind w:right="-2"/>
        <w:rPr>
          <w:rFonts w:asciiTheme="minorHAnsi" w:hAnsiTheme="minorHAnsi"/>
          <w:caps/>
          <w:color w:val="AD005F"/>
          <w:spacing w:val="100"/>
          <w:sz w:val="52"/>
        </w:rPr>
      </w:pPr>
      <w:r w:rsidRPr="008127A4">
        <w:rPr>
          <w:rFonts w:asciiTheme="minorHAnsi" w:hAnsiTheme="minorHAnsi"/>
          <w:caps/>
          <w:color w:val="AD005F"/>
          <w:spacing w:val="100"/>
          <w:sz w:val="52"/>
        </w:rPr>
        <w:t>Odvolání</w:t>
      </w:r>
      <w:r w:rsidR="00BF0A06" w:rsidRPr="008127A4">
        <w:rPr>
          <w:rFonts w:asciiTheme="minorHAnsi" w:hAnsiTheme="minorHAnsi"/>
          <w:caps/>
          <w:color w:val="AD005F"/>
          <w:spacing w:val="100"/>
          <w:sz w:val="52"/>
        </w:rPr>
        <w:t xml:space="preserve"> </w:t>
      </w:r>
    </w:p>
    <w:p w14:paraId="76563C9F" w14:textId="356FDF38" w:rsidR="00150665" w:rsidRDefault="0041636D" w:rsidP="00BF0A06">
      <w:pPr>
        <w:ind w:right="-2"/>
        <w:jc w:val="center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proti</w:t>
      </w:r>
      <w:r w:rsidR="00BF0A06" w:rsidRPr="00B213BE">
        <w:rPr>
          <w:rFonts w:asciiTheme="minorHAnsi" w:hAnsiTheme="minorHAnsi"/>
          <w:b/>
          <w:bCs/>
          <w:szCs w:val="20"/>
        </w:rPr>
        <w:t xml:space="preserve"> rozhodnutí o nepřijetí ke studiu</w:t>
      </w:r>
      <w:r w:rsidR="00150665">
        <w:rPr>
          <w:rFonts w:asciiTheme="minorHAnsi" w:hAnsiTheme="minorHAnsi"/>
          <w:b/>
          <w:bCs/>
          <w:szCs w:val="20"/>
        </w:rPr>
        <w:t xml:space="preserve"> </w:t>
      </w:r>
      <w:r w:rsidR="00BF0A06" w:rsidRPr="00B213BE">
        <w:rPr>
          <w:rFonts w:asciiTheme="minorHAnsi" w:hAnsiTheme="minorHAnsi"/>
          <w:b/>
          <w:bCs/>
          <w:szCs w:val="20"/>
        </w:rPr>
        <w:t xml:space="preserve">na Fakultu financí a účetnictví </w:t>
      </w:r>
    </w:p>
    <w:p w14:paraId="65609BEA" w14:textId="19210040" w:rsidR="00BF0A06" w:rsidRPr="00B213BE" w:rsidRDefault="00BF0A06" w:rsidP="00BF0A06">
      <w:pPr>
        <w:ind w:right="-2"/>
        <w:jc w:val="center"/>
        <w:rPr>
          <w:rFonts w:asciiTheme="minorHAnsi" w:hAnsiTheme="minorHAnsi"/>
          <w:szCs w:val="20"/>
        </w:rPr>
      </w:pPr>
      <w:r w:rsidRPr="00B213BE">
        <w:rPr>
          <w:rFonts w:asciiTheme="minorHAnsi" w:hAnsiTheme="minorHAnsi"/>
          <w:b/>
          <w:bCs/>
          <w:szCs w:val="20"/>
        </w:rPr>
        <w:t>Vysoké školy e</w:t>
      </w:r>
      <w:r w:rsidR="001F2921" w:rsidRPr="00B213BE">
        <w:rPr>
          <w:rFonts w:asciiTheme="minorHAnsi" w:hAnsiTheme="minorHAnsi"/>
          <w:b/>
          <w:bCs/>
          <w:szCs w:val="20"/>
        </w:rPr>
        <w:t xml:space="preserve">konomické v Praze od akademického </w:t>
      </w:r>
      <w:r w:rsidR="001F2921" w:rsidRPr="00C83298">
        <w:rPr>
          <w:rFonts w:asciiTheme="minorHAnsi" w:hAnsiTheme="minorHAnsi"/>
          <w:b/>
          <w:bCs/>
          <w:szCs w:val="20"/>
        </w:rPr>
        <w:t>roku</w:t>
      </w:r>
      <w:r w:rsidR="00F503B9" w:rsidRPr="00C83298">
        <w:rPr>
          <w:rFonts w:asciiTheme="minorHAnsi" w:hAnsiTheme="minorHAnsi"/>
          <w:b/>
          <w:bCs/>
          <w:szCs w:val="20"/>
        </w:rPr>
        <w:t xml:space="preserve"> </w:t>
      </w:r>
      <w:r w:rsidR="00F503B9" w:rsidRPr="00C83298">
        <w:rPr>
          <w:rFonts w:asciiTheme="minorHAnsi" w:hAnsiTheme="minorHAnsi"/>
          <w:b/>
          <w:bCs/>
          <w:szCs w:val="20"/>
          <w:shd w:val="clear" w:color="auto" w:fill="D9D9D9" w:themeFill="background1" w:themeFillShade="D9"/>
        </w:rPr>
        <w:t>20</w:t>
      </w:r>
      <w:r w:rsidR="00273B11" w:rsidRPr="00C83298">
        <w:rPr>
          <w:rFonts w:asciiTheme="minorHAnsi" w:hAnsiTheme="minorHAnsi"/>
          <w:b/>
          <w:bCs/>
          <w:szCs w:val="20"/>
          <w:shd w:val="clear" w:color="auto" w:fill="D9D9D9" w:themeFill="background1" w:themeFillShade="D9"/>
        </w:rPr>
        <w:t>2</w:t>
      </w:r>
      <w:r w:rsidR="00904C54">
        <w:rPr>
          <w:rFonts w:asciiTheme="minorHAnsi" w:hAnsiTheme="minorHAnsi"/>
          <w:b/>
          <w:bCs/>
          <w:szCs w:val="20"/>
          <w:shd w:val="clear" w:color="auto" w:fill="D9D9D9" w:themeFill="background1" w:themeFillShade="D9"/>
        </w:rPr>
        <w:t>3</w:t>
      </w:r>
      <w:r w:rsidRPr="00C83298">
        <w:rPr>
          <w:rFonts w:asciiTheme="minorHAnsi" w:hAnsiTheme="minorHAnsi"/>
          <w:b/>
          <w:bCs/>
          <w:szCs w:val="20"/>
          <w:shd w:val="clear" w:color="auto" w:fill="D9D9D9" w:themeFill="background1" w:themeFillShade="D9"/>
        </w:rPr>
        <w:t>/20</w:t>
      </w:r>
      <w:r w:rsidR="00273B11" w:rsidRPr="00C83298">
        <w:rPr>
          <w:rFonts w:asciiTheme="minorHAnsi" w:hAnsiTheme="minorHAnsi"/>
          <w:b/>
          <w:bCs/>
          <w:szCs w:val="20"/>
          <w:shd w:val="clear" w:color="auto" w:fill="D9D9D9" w:themeFill="background1" w:themeFillShade="D9"/>
        </w:rPr>
        <w:t>2</w:t>
      </w:r>
      <w:r w:rsidR="00904C54">
        <w:rPr>
          <w:rFonts w:asciiTheme="minorHAnsi" w:hAnsiTheme="minorHAnsi"/>
          <w:b/>
          <w:bCs/>
          <w:szCs w:val="20"/>
          <w:shd w:val="clear" w:color="auto" w:fill="D9D9D9" w:themeFill="background1" w:themeFillShade="D9"/>
        </w:rPr>
        <w:t>4</w:t>
      </w:r>
    </w:p>
    <w:p w14:paraId="464A5F76" w14:textId="77777777" w:rsidR="00BF0A06" w:rsidRPr="002E6939" w:rsidRDefault="00BF0A06" w:rsidP="00BF0A06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7375"/>
      </w:tblGrid>
      <w:tr w:rsidR="00D106A0" w:rsidRPr="00D106A0" w14:paraId="04522AA2" w14:textId="77777777" w:rsidTr="00273B11">
        <w:trPr>
          <w:jc w:val="center"/>
        </w:trPr>
        <w:tc>
          <w:tcPr>
            <w:tcW w:w="1685" w:type="dxa"/>
          </w:tcPr>
          <w:p w14:paraId="2E3D0A95" w14:textId="77777777" w:rsidR="00D106A0" w:rsidRPr="00D106A0" w:rsidRDefault="00D106A0" w:rsidP="000268AF">
            <w:pPr>
              <w:pStyle w:val="Zkladntext"/>
              <w:spacing w:before="60" w:after="60"/>
              <w:rPr>
                <w:rFonts w:asciiTheme="minorHAnsi" w:hAnsiTheme="minorHAnsi"/>
                <w:sz w:val="20"/>
              </w:rPr>
            </w:pPr>
            <w:r w:rsidRPr="00D106A0">
              <w:rPr>
                <w:rFonts w:asciiTheme="minorHAnsi" w:hAnsiTheme="minorHAnsi"/>
                <w:sz w:val="20"/>
              </w:rPr>
              <w:t xml:space="preserve">Jméno a příjmení: </w:t>
            </w:r>
          </w:p>
        </w:tc>
        <w:tc>
          <w:tcPr>
            <w:tcW w:w="7375" w:type="dxa"/>
          </w:tcPr>
          <w:p w14:paraId="76CBD25D" w14:textId="269724AB" w:rsidR="00D106A0" w:rsidRPr="00AC0366" w:rsidRDefault="00273B11" w:rsidP="00390332">
            <w:pPr>
              <w:pStyle w:val="Zkladntext"/>
              <w:spacing w:before="60" w:after="6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</w:rPr>
            </w:r>
            <w:r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F66C7D">
              <w:rPr>
                <w:rFonts w:asciiTheme="minorHAnsi" w:hAnsiTheme="minorHAnsi"/>
                <w:b/>
                <w:sz w:val="20"/>
              </w:rPr>
              <w:t> </w:t>
            </w:r>
            <w:r w:rsidR="00F66C7D">
              <w:rPr>
                <w:rFonts w:asciiTheme="minorHAnsi" w:hAnsiTheme="minorHAnsi"/>
                <w:b/>
                <w:sz w:val="20"/>
              </w:rPr>
              <w:t> </w:t>
            </w:r>
            <w:r w:rsidR="00F66C7D">
              <w:rPr>
                <w:rFonts w:asciiTheme="minorHAnsi" w:hAnsiTheme="minorHAnsi"/>
                <w:b/>
                <w:sz w:val="20"/>
              </w:rPr>
              <w:t> </w:t>
            </w:r>
            <w:r w:rsidR="00F66C7D">
              <w:rPr>
                <w:rFonts w:asciiTheme="minorHAnsi" w:hAnsiTheme="minorHAnsi"/>
                <w:b/>
                <w:sz w:val="20"/>
              </w:rPr>
              <w:t> </w:t>
            </w:r>
            <w:r w:rsidR="00F66C7D">
              <w:rPr>
                <w:rFonts w:asciiTheme="minorHAnsi" w:hAnsiTheme="minorHAnsi"/>
                <w:b/>
                <w:sz w:val="20"/>
              </w:rPr>
              <w:t> </w:t>
            </w:r>
            <w:r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0"/>
          </w:p>
        </w:tc>
      </w:tr>
      <w:tr w:rsidR="00D106A0" w:rsidRPr="00D106A0" w14:paraId="090D9FC2" w14:textId="77777777" w:rsidTr="00273B11">
        <w:trPr>
          <w:jc w:val="center"/>
        </w:trPr>
        <w:tc>
          <w:tcPr>
            <w:tcW w:w="1685" w:type="dxa"/>
          </w:tcPr>
          <w:p w14:paraId="5F3A2B3E" w14:textId="77777777" w:rsidR="00D106A0" w:rsidRPr="00D106A0" w:rsidRDefault="00D106A0" w:rsidP="000268AF">
            <w:pPr>
              <w:pStyle w:val="Zkladntext"/>
              <w:spacing w:before="60" w:after="60"/>
              <w:rPr>
                <w:rFonts w:asciiTheme="minorHAnsi" w:hAnsiTheme="minorHAnsi"/>
                <w:b/>
                <w:sz w:val="20"/>
              </w:rPr>
            </w:pPr>
            <w:r w:rsidRPr="00D106A0">
              <w:rPr>
                <w:rFonts w:asciiTheme="minorHAnsi" w:hAnsiTheme="minorHAnsi"/>
                <w:bCs/>
                <w:sz w:val="20"/>
              </w:rPr>
              <w:t>Bydliště</w:t>
            </w:r>
            <w:r w:rsidRPr="00D106A0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375" w:type="dxa"/>
          </w:tcPr>
          <w:p w14:paraId="5599D1AC" w14:textId="7891D854" w:rsidR="00D106A0" w:rsidRPr="00AC0366" w:rsidRDefault="00273B11" w:rsidP="000268AF">
            <w:pPr>
              <w:pStyle w:val="Zkladntext"/>
              <w:spacing w:before="60" w:after="60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</w:tr>
      <w:tr w:rsidR="00D106A0" w:rsidRPr="00D106A0" w14:paraId="2497E81B" w14:textId="77777777" w:rsidTr="00273B11">
        <w:trPr>
          <w:jc w:val="center"/>
        </w:trPr>
        <w:tc>
          <w:tcPr>
            <w:tcW w:w="1685" w:type="dxa"/>
          </w:tcPr>
          <w:p w14:paraId="6AB69B02" w14:textId="721A19F2" w:rsidR="00D106A0" w:rsidRPr="00D106A0" w:rsidRDefault="00AC7621" w:rsidP="000268AF">
            <w:pPr>
              <w:pStyle w:val="Zkladn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Datum narození</w:t>
            </w:r>
            <w:r w:rsidR="00D106A0" w:rsidRPr="00D106A0">
              <w:rPr>
                <w:rFonts w:asciiTheme="minorHAnsi" w:hAnsiTheme="minorHAnsi"/>
                <w:sz w:val="20"/>
              </w:rPr>
              <w:t xml:space="preserve">: </w:t>
            </w:r>
          </w:p>
        </w:tc>
        <w:tc>
          <w:tcPr>
            <w:tcW w:w="7375" w:type="dxa"/>
          </w:tcPr>
          <w:p w14:paraId="7A658B24" w14:textId="3F30659A" w:rsidR="00D106A0" w:rsidRPr="00D106A0" w:rsidRDefault="00273B11" w:rsidP="000268AF">
            <w:pPr>
              <w:pStyle w:val="Zkladntext"/>
              <w:tabs>
                <w:tab w:val="right" w:pos="7198"/>
              </w:tabs>
              <w:spacing w:before="60" w:after="60"/>
              <w:ind w:right="-2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 w:rsidR="00F66C7D">
              <w:rPr>
                <w:rFonts w:asciiTheme="minorHAnsi" w:hAnsiTheme="minorHAnsi"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2"/>
            <w:r w:rsidR="00D106A0" w:rsidRPr="00D106A0">
              <w:rPr>
                <w:rFonts w:asciiTheme="minorHAnsi" w:hAnsiTheme="minorHAnsi"/>
                <w:sz w:val="20"/>
              </w:rPr>
              <w:t xml:space="preserve"> </w:t>
            </w:r>
            <w:r w:rsidR="000268AF" w:rsidRPr="000268AF">
              <w:rPr>
                <w:rFonts w:asciiTheme="minorHAnsi" w:hAnsiTheme="minorHAnsi"/>
                <w:sz w:val="20"/>
              </w:rPr>
              <w:tab/>
            </w:r>
          </w:p>
        </w:tc>
      </w:tr>
      <w:tr w:rsidR="00574FA8" w:rsidRPr="00D106A0" w14:paraId="002E2168" w14:textId="77777777" w:rsidTr="00273B11">
        <w:trPr>
          <w:jc w:val="center"/>
        </w:trPr>
        <w:tc>
          <w:tcPr>
            <w:tcW w:w="1685" w:type="dxa"/>
          </w:tcPr>
          <w:p w14:paraId="7A701A8B" w14:textId="77777777" w:rsidR="00574FA8" w:rsidRPr="00574FA8" w:rsidRDefault="00574FA8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  <w:r w:rsidRPr="00574FA8">
              <w:rPr>
                <w:rFonts w:asciiTheme="minorHAnsi" w:hAnsiTheme="minorHAnsi"/>
                <w:sz w:val="20"/>
              </w:rPr>
              <w:t xml:space="preserve">Zdůvodnění </w:t>
            </w:r>
            <w:r w:rsidR="00C17CCF">
              <w:rPr>
                <w:rFonts w:asciiTheme="minorHAnsi" w:hAnsiTheme="minorHAnsi"/>
                <w:sz w:val="20"/>
              </w:rPr>
              <w:t>odvolání</w:t>
            </w:r>
            <w:r w:rsidRPr="00574FA8">
              <w:rPr>
                <w:rFonts w:asciiTheme="minorHAnsi" w:hAnsiTheme="minorHAnsi"/>
                <w:sz w:val="20"/>
              </w:rPr>
              <w:t>:</w:t>
            </w:r>
          </w:p>
          <w:p w14:paraId="39B739BD" w14:textId="77777777" w:rsidR="00574FA8" w:rsidRPr="00D106A0" w:rsidRDefault="00574FA8" w:rsidP="000268AF">
            <w:pPr>
              <w:pStyle w:val="Zkladntext"/>
              <w:spacing w:before="60" w:after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7375" w:type="dxa"/>
          </w:tcPr>
          <w:p w14:paraId="452EC939" w14:textId="203568BF" w:rsidR="00574FA8" w:rsidRDefault="00EF0EEE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574FA8"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97072E">
              <w:rPr>
                <w:rFonts w:asciiTheme="minorHAnsi" w:hAnsiTheme="minorHAnsi"/>
                <w:sz w:val="20"/>
              </w:rPr>
              <w:t> </w:t>
            </w:r>
            <w:r w:rsidR="0097072E">
              <w:rPr>
                <w:rFonts w:asciiTheme="minorHAnsi" w:hAnsiTheme="minorHAnsi"/>
                <w:sz w:val="20"/>
              </w:rPr>
              <w:t> </w:t>
            </w:r>
            <w:r w:rsidR="0097072E">
              <w:rPr>
                <w:rFonts w:asciiTheme="minorHAnsi" w:hAnsiTheme="minorHAnsi"/>
                <w:sz w:val="20"/>
              </w:rPr>
              <w:t> </w:t>
            </w:r>
            <w:r w:rsidR="0097072E">
              <w:rPr>
                <w:rFonts w:asciiTheme="minorHAnsi" w:hAnsiTheme="minorHAnsi"/>
                <w:sz w:val="20"/>
              </w:rPr>
              <w:t> </w:t>
            </w:r>
            <w:r w:rsidR="0097072E">
              <w:rPr>
                <w:rFonts w:asciiTheme="minorHAnsi" w:hAnsiTheme="minorHAnsi"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  <w:p w14:paraId="2EEA6713" w14:textId="77777777" w:rsidR="000268AF" w:rsidRDefault="000268AF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</w:p>
          <w:p w14:paraId="718115CC" w14:textId="0A2EB4E0" w:rsidR="00574FA8" w:rsidRDefault="00574FA8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</w:t>
            </w:r>
            <w:r w:rsidRPr="00823A01">
              <w:rPr>
                <w:rFonts w:asciiTheme="minorHAnsi" w:hAnsiTheme="minorHAnsi"/>
                <w:sz w:val="20"/>
              </w:rPr>
              <w:t xml:space="preserve">uvádějte </w:t>
            </w:r>
            <w:r w:rsidR="004D0DE3">
              <w:rPr>
                <w:rFonts w:asciiTheme="minorHAnsi" w:hAnsiTheme="minorHAnsi"/>
                <w:sz w:val="20"/>
              </w:rPr>
              <w:t xml:space="preserve">krátce </w:t>
            </w:r>
            <w:r w:rsidRPr="00823A01">
              <w:rPr>
                <w:rFonts w:asciiTheme="minorHAnsi" w:hAnsiTheme="minorHAnsi"/>
                <w:sz w:val="20"/>
              </w:rPr>
              <w:t>pouze důvody, které se týkají přijímacího řízení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</w:tr>
      <w:tr w:rsidR="00E32CD8" w:rsidRPr="00D106A0" w14:paraId="3242277E" w14:textId="77777777" w:rsidTr="00273B11">
        <w:trPr>
          <w:jc w:val="center"/>
        </w:trPr>
        <w:tc>
          <w:tcPr>
            <w:tcW w:w="1685" w:type="dxa"/>
          </w:tcPr>
          <w:p w14:paraId="7E9EA735" w14:textId="6CDE8849" w:rsidR="00E32CD8" w:rsidRPr="00574FA8" w:rsidRDefault="00610764" w:rsidP="005D25CB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Nemáte-li nahrané dokumenty v el. přihlášce, </w:t>
            </w:r>
            <w:r w:rsidR="00AC0C94">
              <w:rPr>
                <w:rFonts w:asciiTheme="minorHAnsi" w:hAnsiTheme="minorHAnsi"/>
                <w:sz w:val="20"/>
              </w:rPr>
              <w:t>uveďte důvod:</w:t>
            </w:r>
          </w:p>
        </w:tc>
        <w:tc>
          <w:tcPr>
            <w:tcW w:w="7375" w:type="dxa"/>
          </w:tcPr>
          <w:p w14:paraId="1DD7CA91" w14:textId="50F57951" w:rsidR="00E32CD8" w:rsidRDefault="00171B11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2A1F92">
              <w:rPr>
                <w:rFonts w:asciiTheme="minorHAnsi" w:hAnsiTheme="minorHAnsi"/>
                <w:sz w:val="20"/>
              </w:rPr>
              <w:t> </w:t>
            </w:r>
            <w:r w:rsidR="002A1F92">
              <w:rPr>
                <w:rFonts w:asciiTheme="minorHAnsi" w:hAnsiTheme="minorHAnsi"/>
                <w:sz w:val="20"/>
              </w:rPr>
              <w:t> </w:t>
            </w:r>
            <w:r w:rsidR="002A1F92">
              <w:rPr>
                <w:rFonts w:asciiTheme="minorHAnsi" w:hAnsiTheme="minorHAnsi"/>
                <w:sz w:val="20"/>
              </w:rPr>
              <w:t> </w:t>
            </w:r>
            <w:r w:rsidR="002A1F92">
              <w:rPr>
                <w:rFonts w:asciiTheme="minorHAnsi" w:hAnsiTheme="minorHAnsi"/>
                <w:sz w:val="20"/>
              </w:rPr>
              <w:t> </w:t>
            </w:r>
            <w:r w:rsidR="002A1F92">
              <w:rPr>
                <w:rFonts w:asciiTheme="minorHAnsi" w:hAnsiTheme="minorHAnsi"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14:paraId="16DC3BCA" w14:textId="77777777" w:rsidR="0009717B" w:rsidRDefault="0009717B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</w:p>
          <w:p w14:paraId="5C1EF166" w14:textId="77777777" w:rsidR="00945670" w:rsidRDefault="00945670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</w:p>
          <w:p w14:paraId="27819BC9" w14:textId="60F4071D" w:rsidR="0009717B" w:rsidRDefault="0009717B" w:rsidP="000268AF">
            <w:pPr>
              <w:pStyle w:val="Zkladntext"/>
              <w:tabs>
                <w:tab w:val="left" w:pos="993"/>
                <w:tab w:val="left" w:pos="5387"/>
              </w:tabs>
              <w:spacing w:before="60" w:after="60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</w:t>
            </w:r>
            <w:r w:rsidR="00AC0C94">
              <w:rPr>
                <w:rFonts w:asciiTheme="minorHAnsi" w:hAnsiTheme="minorHAnsi"/>
                <w:sz w:val="20"/>
              </w:rPr>
              <w:t xml:space="preserve">např. „skládám </w:t>
            </w:r>
            <w:r w:rsidR="000B2185">
              <w:rPr>
                <w:rFonts w:asciiTheme="minorHAnsi" w:hAnsiTheme="minorHAnsi"/>
                <w:sz w:val="20"/>
              </w:rPr>
              <w:t>bakalářskou zkoušku až v září</w:t>
            </w:r>
            <w:r w:rsidR="00AC0C94">
              <w:rPr>
                <w:rFonts w:asciiTheme="minorHAnsi" w:hAnsiTheme="minorHAnsi"/>
                <w:sz w:val="20"/>
              </w:rPr>
              <w:t>“</w:t>
            </w:r>
            <w:r w:rsidR="00945670">
              <w:rPr>
                <w:rFonts w:asciiTheme="minorHAnsi" w:hAnsiTheme="minorHAnsi"/>
                <w:sz w:val="20"/>
              </w:rPr>
              <w:t xml:space="preserve"> nebo „čekám na nostrifikaci“)</w:t>
            </w:r>
          </w:p>
        </w:tc>
      </w:tr>
    </w:tbl>
    <w:p w14:paraId="04C454A6" w14:textId="77777777" w:rsidR="0005211F" w:rsidRDefault="0005211F" w:rsidP="0005211F">
      <w:pPr>
        <w:pStyle w:val="Zkladntext"/>
        <w:tabs>
          <w:tab w:val="left" w:pos="993"/>
          <w:tab w:val="left" w:pos="5387"/>
        </w:tabs>
        <w:jc w:val="both"/>
        <w:rPr>
          <w:rFonts w:asciiTheme="minorHAnsi" w:hAnsiTheme="minorHAnsi"/>
          <w:sz w:val="20"/>
          <w:u w:val="single"/>
        </w:rPr>
      </w:pPr>
    </w:p>
    <w:p w14:paraId="7AF00AD1" w14:textId="67269FFE" w:rsidR="0005211F" w:rsidRPr="0005211F" w:rsidRDefault="0005211F" w:rsidP="0005211F">
      <w:pPr>
        <w:pStyle w:val="Zkladntext"/>
        <w:tabs>
          <w:tab w:val="left" w:pos="993"/>
          <w:tab w:val="left" w:pos="5387"/>
        </w:tabs>
        <w:jc w:val="both"/>
        <w:rPr>
          <w:rFonts w:asciiTheme="minorHAnsi" w:hAnsiTheme="minorHAnsi"/>
          <w:b/>
          <w:color w:val="1F497D" w:themeColor="text2"/>
          <w:sz w:val="20"/>
        </w:rPr>
      </w:pPr>
      <w:r w:rsidRPr="0005211F">
        <w:rPr>
          <w:rFonts w:asciiTheme="minorHAnsi" w:hAnsiTheme="minorHAnsi"/>
          <w:b/>
          <w:color w:val="1F497D" w:themeColor="text2"/>
          <w:sz w:val="20"/>
        </w:rPr>
        <w:t>Preference</w:t>
      </w:r>
      <w:r w:rsidR="00823A01" w:rsidRPr="0005211F">
        <w:rPr>
          <w:rFonts w:asciiTheme="minorHAnsi" w:hAnsiTheme="minorHAnsi"/>
          <w:b/>
          <w:color w:val="1F497D" w:themeColor="text2"/>
          <w:sz w:val="20"/>
        </w:rPr>
        <w:t xml:space="preserve"> </w:t>
      </w:r>
      <w:r w:rsidR="00206903">
        <w:rPr>
          <w:rFonts w:asciiTheme="minorHAnsi" w:hAnsiTheme="minorHAnsi"/>
          <w:b/>
          <w:color w:val="1F497D" w:themeColor="text2"/>
          <w:sz w:val="20"/>
        </w:rPr>
        <w:t xml:space="preserve">(pořadí) studijních programů </w:t>
      </w:r>
      <w:r w:rsidR="00823A01" w:rsidRPr="0005211F">
        <w:rPr>
          <w:rFonts w:asciiTheme="minorHAnsi" w:hAnsiTheme="minorHAnsi"/>
          <w:b/>
          <w:color w:val="1F497D" w:themeColor="text2"/>
          <w:sz w:val="20"/>
        </w:rPr>
        <w:t>pro případ</w:t>
      </w:r>
      <w:r w:rsidR="001F2921" w:rsidRPr="0005211F">
        <w:rPr>
          <w:rFonts w:asciiTheme="minorHAnsi" w:hAnsiTheme="minorHAnsi"/>
          <w:b/>
          <w:color w:val="1F497D" w:themeColor="text2"/>
          <w:sz w:val="20"/>
        </w:rPr>
        <w:t>né přijetí ke studiu</w:t>
      </w:r>
      <w:r w:rsidRPr="0005211F">
        <w:rPr>
          <w:rFonts w:asciiTheme="minorHAnsi" w:hAnsiTheme="minorHAnsi"/>
          <w:b/>
          <w:color w:val="1F497D" w:themeColor="text2"/>
          <w:sz w:val="20"/>
        </w:rPr>
        <w:t>.</w:t>
      </w:r>
      <w:r w:rsidR="001F2921" w:rsidRPr="0005211F">
        <w:rPr>
          <w:rFonts w:asciiTheme="minorHAnsi" w:hAnsiTheme="minorHAnsi"/>
          <w:b/>
          <w:color w:val="1F497D" w:themeColor="text2"/>
          <w:sz w:val="20"/>
        </w:rPr>
        <w:t xml:space="preserve"> </w:t>
      </w:r>
    </w:p>
    <w:p w14:paraId="65DBEA12" w14:textId="3E70D6A8" w:rsidR="00BF0A06" w:rsidRDefault="0005211F" w:rsidP="0005211F">
      <w:pPr>
        <w:pStyle w:val="Zkladntext"/>
        <w:tabs>
          <w:tab w:val="left" w:pos="993"/>
          <w:tab w:val="left" w:pos="5387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</w:t>
      </w:r>
      <w:r w:rsidR="00823A01">
        <w:rPr>
          <w:rFonts w:asciiTheme="minorHAnsi" w:hAnsiTheme="minorHAnsi"/>
          <w:sz w:val="20"/>
        </w:rPr>
        <w:t xml:space="preserve">veďte </w:t>
      </w:r>
      <w:r>
        <w:rPr>
          <w:rFonts w:asciiTheme="minorHAnsi" w:hAnsiTheme="minorHAnsi"/>
          <w:sz w:val="20"/>
        </w:rPr>
        <w:t xml:space="preserve">číslicí </w:t>
      </w:r>
      <w:r w:rsidRPr="00352BE0">
        <w:rPr>
          <w:rFonts w:asciiTheme="minorHAnsi" w:hAnsiTheme="minorHAnsi"/>
          <w:b/>
          <w:sz w:val="20"/>
        </w:rPr>
        <w:t>1-</w:t>
      </w:r>
      <w:r w:rsidR="00FD0C53">
        <w:rPr>
          <w:rFonts w:asciiTheme="minorHAnsi" w:hAnsiTheme="minorHAnsi"/>
          <w:b/>
          <w:sz w:val="20"/>
        </w:rPr>
        <w:t>7</w:t>
      </w:r>
      <w:r w:rsidR="00823A01">
        <w:rPr>
          <w:rFonts w:asciiTheme="minorHAnsi" w:hAnsiTheme="minorHAnsi"/>
          <w:sz w:val="20"/>
        </w:rPr>
        <w:t xml:space="preserve">, na které </w:t>
      </w:r>
      <w:r w:rsidR="00206903">
        <w:rPr>
          <w:rFonts w:asciiTheme="minorHAnsi" w:hAnsiTheme="minorHAnsi"/>
          <w:sz w:val="20"/>
        </w:rPr>
        <w:t>studijní programy</w:t>
      </w:r>
      <w:r>
        <w:rPr>
          <w:rFonts w:asciiTheme="minorHAnsi" w:hAnsiTheme="minorHAnsi"/>
          <w:sz w:val="20"/>
        </w:rPr>
        <w:t xml:space="preserve"> </w:t>
      </w:r>
      <w:r w:rsidR="00823A01">
        <w:rPr>
          <w:rFonts w:asciiTheme="minorHAnsi" w:hAnsiTheme="minorHAnsi"/>
          <w:sz w:val="20"/>
        </w:rPr>
        <w:t>a v jak</w:t>
      </w:r>
      <w:r>
        <w:rPr>
          <w:rFonts w:asciiTheme="minorHAnsi" w:hAnsiTheme="minorHAnsi"/>
          <w:sz w:val="20"/>
        </w:rPr>
        <w:t>ém pořadí byste chtěl(</w:t>
      </w:r>
      <w:r w:rsidR="00823A01">
        <w:rPr>
          <w:rFonts w:asciiTheme="minorHAnsi" w:hAnsiTheme="minorHAnsi"/>
          <w:sz w:val="20"/>
        </w:rPr>
        <w:t>a</w:t>
      </w:r>
      <w:r>
        <w:rPr>
          <w:rFonts w:asciiTheme="minorHAnsi" w:hAnsiTheme="minorHAnsi"/>
          <w:sz w:val="20"/>
        </w:rPr>
        <w:t>)</w:t>
      </w:r>
      <w:r w:rsidR="00823A01">
        <w:rPr>
          <w:rFonts w:asciiTheme="minorHAnsi" w:hAnsiTheme="minorHAnsi"/>
          <w:sz w:val="20"/>
        </w:rPr>
        <w:t xml:space="preserve"> být přijat</w:t>
      </w:r>
      <w:r>
        <w:rPr>
          <w:rFonts w:asciiTheme="minorHAnsi" w:hAnsiTheme="minorHAnsi"/>
          <w:sz w:val="20"/>
        </w:rPr>
        <w:t>(</w:t>
      </w:r>
      <w:r w:rsidR="00823A01">
        <w:rPr>
          <w:rFonts w:asciiTheme="minorHAnsi" w:hAnsiTheme="minorHAnsi"/>
          <w:sz w:val="20"/>
        </w:rPr>
        <w:t>a</w:t>
      </w:r>
      <w:r>
        <w:rPr>
          <w:rFonts w:asciiTheme="minorHAnsi" w:hAnsiTheme="minorHAnsi"/>
          <w:sz w:val="20"/>
        </w:rPr>
        <w:t>)</w:t>
      </w:r>
      <w:r w:rsidR="00206903">
        <w:rPr>
          <w:rFonts w:asciiTheme="minorHAnsi" w:hAnsiTheme="minorHAnsi"/>
          <w:sz w:val="20"/>
        </w:rPr>
        <w:t>.</w:t>
      </w:r>
      <w:r w:rsidR="005213CB">
        <w:rPr>
          <w:rFonts w:asciiTheme="minorHAnsi" w:hAnsiTheme="minorHAnsi"/>
          <w:sz w:val="20"/>
        </w:rPr>
        <w:t xml:space="preserve"> </w:t>
      </w:r>
      <w:r w:rsidR="00206903">
        <w:rPr>
          <w:rFonts w:asciiTheme="minorHAnsi" w:hAnsiTheme="minorHAnsi"/>
          <w:sz w:val="20"/>
        </w:rPr>
        <w:t>N</w:t>
      </w:r>
      <w:r w:rsidR="005213CB">
        <w:rPr>
          <w:rFonts w:asciiTheme="minorHAnsi" w:hAnsiTheme="minorHAnsi"/>
          <w:sz w:val="20"/>
        </w:rPr>
        <w:t xml:space="preserve">euvádějte </w:t>
      </w:r>
      <w:r w:rsidR="00206903">
        <w:rPr>
          <w:rFonts w:asciiTheme="minorHAnsi" w:hAnsiTheme="minorHAnsi"/>
          <w:sz w:val="20"/>
        </w:rPr>
        <w:t>ty programy</w:t>
      </w:r>
      <w:r w:rsidR="005213CB">
        <w:rPr>
          <w:rFonts w:asciiTheme="minorHAnsi" w:hAnsiTheme="minorHAnsi"/>
          <w:sz w:val="20"/>
        </w:rPr>
        <w:t>, na kterých nemáte zájem začít studovat.</w:t>
      </w:r>
      <w:r w:rsidR="00A671B7">
        <w:rPr>
          <w:rFonts w:asciiTheme="minorHAnsi" w:hAnsiTheme="minorHAnsi"/>
          <w:sz w:val="20"/>
        </w:rPr>
        <w:t xml:space="preserve"> </w:t>
      </w:r>
      <w:r w:rsidR="00457E0D">
        <w:rPr>
          <w:rFonts w:asciiTheme="minorHAnsi" w:hAnsiTheme="minorHAnsi"/>
          <w:sz w:val="20"/>
        </w:rPr>
        <w:t>Pořadí a počet programů můžete zvolit odlišně od údajů v přihlášce.</w:t>
      </w:r>
    </w:p>
    <w:p w14:paraId="6370FBC8" w14:textId="77777777" w:rsidR="00273B11" w:rsidRPr="0005211F" w:rsidRDefault="00273B11" w:rsidP="0005211F">
      <w:pPr>
        <w:pStyle w:val="Zkladntext"/>
        <w:tabs>
          <w:tab w:val="left" w:pos="993"/>
          <w:tab w:val="left" w:pos="5387"/>
        </w:tabs>
        <w:jc w:val="both"/>
        <w:rPr>
          <w:rFonts w:asciiTheme="minorHAnsi" w:hAnsiTheme="minorHAnsi"/>
          <w:sz w:val="20"/>
          <w:u w:val="single"/>
        </w:rPr>
      </w:pPr>
    </w:p>
    <w:tbl>
      <w:tblPr>
        <w:tblStyle w:val="Mkatabulky"/>
        <w:tblW w:w="9178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3363"/>
        <w:gridCol w:w="1134"/>
        <w:gridCol w:w="3649"/>
      </w:tblGrid>
      <w:tr w:rsidR="0005211F" w:rsidRPr="00FD0F7B" w14:paraId="707F5FC5" w14:textId="77777777" w:rsidTr="00AF2DFD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D005F"/>
          </w:tcPr>
          <w:p w14:paraId="40AFAF0C" w14:textId="77777777" w:rsidR="0005211F" w:rsidRPr="00FD0F7B" w:rsidRDefault="0005211F" w:rsidP="00D90886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FD0F7B">
              <w:rPr>
                <w:rFonts w:asciiTheme="minorHAnsi" w:hAnsiTheme="minorHAnsi"/>
                <w:b/>
                <w:color w:val="FFFFFF" w:themeColor="background1"/>
                <w:sz w:val="18"/>
              </w:rPr>
              <w:t>Preference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D005F"/>
          </w:tcPr>
          <w:p w14:paraId="2EDB3887" w14:textId="3689F03C" w:rsidR="0005211F" w:rsidRPr="00FD0F7B" w:rsidRDefault="00BE6471" w:rsidP="00D90886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Nav.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18"/>
              </w:rPr>
              <w:t>mag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18"/>
              </w:rPr>
              <w:t>.</w:t>
            </w:r>
            <w:r w:rsidR="0005211F" w:rsidRPr="00FD0F7B"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 studijní </w:t>
            </w:r>
            <w:r w:rsidR="00206903">
              <w:rPr>
                <w:rFonts w:asciiTheme="minorHAnsi" w:hAnsiTheme="minorHAnsi"/>
                <w:b/>
                <w:color w:val="FFFFFF" w:themeColor="background1"/>
                <w:sz w:val="18"/>
              </w:rPr>
              <w:t>program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D005F"/>
          </w:tcPr>
          <w:p w14:paraId="2B144C5D" w14:textId="77777777" w:rsidR="0005211F" w:rsidRPr="00FD0F7B" w:rsidRDefault="0005211F" w:rsidP="00D90886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FD0F7B">
              <w:rPr>
                <w:rFonts w:asciiTheme="minorHAnsi" w:hAnsiTheme="minorHAnsi"/>
                <w:b/>
                <w:color w:val="FFFFFF" w:themeColor="background1"/>
                <w:sz w:val="18"/>
              </w:rPr>
              <w:t>Preference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D005F"/>
          </w:tcPr>
          <w:p w14:paraId="44C263E7" w14:textId="5E70BBAD" w:rsidR="0005211F" w:rsidRPr="00FD0F7B" w:rsidRDefault="00BE6471" w:rsidP="00D90886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Nav.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18"/>
              </w:rPr>
              <w:t>mag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18"/>
              </w:rPr>
              <w:t>.</w:t>
            </w:r>
            <w:r w:rsidR="0005211F" w:rsidRPr="00FD0F7B"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 studijní </w:t>
            </w:r>
            <w:r w:rsidR="00206903">
              <w:rPr>
                <w:rFonts w:asciiTheme="minorHAnsi" w:hAnsiTheme="minorHAnsi"/>
                <w:b/>
                <w:color w:val="FFFFFF" w:themeColor="background1"/>
                <w:sz w:val="18"/>
              </w:rPr>
              <w:t>program</w:t>
            </w:r>
          </w:p>
        </w:tc>
      </w:tr>
      <w:tr w:rsidR="007765C9" w:rsidRPr="00E04F67" w14:paraId="5E58342A" w14:textId="77777777" w:rsidTr="005842D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otted" w:sz="4" w:space="0" w:color="F2F2F2" w:themeColor="background1" w:themeShade="F2"/>
              <w:right w:val="nil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765C9" w14:paraId="04630337" w14:textId="77777777" w:rsidTr="00FD0F7B">
              <w:trPr>
                <w:trHeight w:val="200"/>
                <w:jc w:val="center"/>
              </w:trPr>
              <w:tc>
                <w:tcPr>
                  <w:tcW w:w="425" w:type="dxa"/>
                  <w:vAlign w:val="center"/>
                </w:tcPr>
                <w:p w14:paraId="6189F403" w14:textId="0FFCFA1B" w:rsidR="007765C9" w:rsidRDefault="007765C9" w:rsidP="007765C9">
                  <w:pPr>
                    <w:pStyle w:val="Zkladntext"/>
                    <w:tabs>
                      <w:tab w:val="left" w:pos="1134"/>
                    </w:tabs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bookmarkStart w:id="4" w:name="Text10"/>
                  <w:r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0"/>
                    </w:rPr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0"/>
                    </w:rPr>
                    <w:t> </w:t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bookmarkEnd w:id="4"/>
                </w:p>
              </w:tc>
            </w:tr>
          </w:tbl>
          <w:p w14:paraId="657F0C93" w14:textId="77777777" w:rsidR="007765C9" w:rsidRPr="00E04F67" w:rsidRDefault="007765C9" w:rsidP="007765C9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dotted" w:sz="4" w:space="0" w:color="F2F2F2" w:themeColor="background1" w:themeShade="F2"/>
              <w:right w:val="single" w:sz="4" w:space="0" w:color="auto"/>
            </w:tcBorders>
            <w:vAlign w:val="center"/>
          </w:tcPr>
          <w:p w14:paraId="56125B10" w14:textId="1A4CDCED" w:rsidR="007765C9" w:rsidRPr="00336593" w:rsidRDefault="007765C9" w:rsidP="007765C9">
            <w:pPr>
              <w:pStyle w:val="Zkladntext"/>
              <w:tabs>
                <w:tab w:val="left" w:pos="1134"/>
              </w:tabs>
              <w:spacing w:before="60" w:after="6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N-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BP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| Bankovnictví a pojišťovnictví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F2F2F2" w:themeColor="background1" w:themeShade="F2"/>
              <w:right w:val="nil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765C9" w14:paraId="0C7E2B8B" w14:textId="77777777" w:rsidTr="005E78CC">
              <w:trPr>
                <w:trHeight w:val="200"/>
                <w:jc w:val="center"/>
              </w:trPr>
              <w:tc>
                <w:tcPr>
                  <w:tcW w:w="425" w:type="dxa"/>
                  <w:vAlign w:val="center"/>
                </w:tcPr>
                <w:p w14:paraId="718B6A69" w14:textId="77777777" w:rsidR="007765C9" w:rsidRDefault="007765C9" w:rsidP="007765C9">
                  <w:pPr>
                    <w:pStyle w:val="Zkladntext"/>
                    <w:tabs>
                      <w:tab w:val="left" w:pos="1134"/>
                    </w:tabs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0"/>
                    </w:rPr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0"/>
                    </w:rPr>
                    <w:t> </w:t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471F8E83" w14:textId="77777777" w:rsidR="007765C9" w:rsidRPr="00E04F67" w:rsidRDefault="007765C9" w:rsidP="007765C9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dotted" w:sz="4" w:space="0" w:color="F2F2F2" w:themeColor="background1" w:themeShade="F2"/>
              <w:right w:val="single" w:sz="4" w:space="0" w:color="auto"/>
            </w:tcBorders>
            <w:vAlign w:val="center"/>
          </w:tcPr>
          <w:p w14:paraId="20AB152D" w14:textId="305100B1" w:rsidR="007765C9" w:rsidRPr="00336593" w:rsidRDefault="007765C9" w:rsidP="007765C9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N-FO | Finance a oceňování podniku</w:t>
            </w:r>
          </w:p>
        </w:tc>
      </w:tr>
      <w:tr w:rsidR="007765C9" w:rsidRPr="00E04F67" w14:paraId="3DD9BD92" w14:textId="77777777" w:rsidTr="005842DE">
        <w:trPr>
          <w:jc w:val="center"/>
        </w:trPr>
        <w:tc>
          <w:tcPr>
            <w:tcW w:w="1032" w:type="dxa"/>
            <w:tcBorders>
              <w:top w:val="dotted" w:sz="4" w:space="0" w:color="F2F2F2" w:themeColor="background1" w:themeShade="F2"/>
              <w:left w:val="single" w:sz="4" w:space="0" w:color="auto"/>
              <w:bottom w:val="dotted" w:sz="4" w:space="0" w:color="F2F2F2" w:themeColor="background1" w:themeShade="F2"/>
              <w:right w:val="nil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765C9" w14:paraId="49B42CE3" w14:textId="77777777" w:rsidTr="00FD0F7B">
              <w:trPr>
                <w:jc w:val="center"/>
              </w:trPr>
              <w:tc>
                <w:tcPr>
                  <w:tcW w:w="425" w:type="dxa"/>
                  <w:vAlign w:val="center"/>
                </w:tcPr>
                <w:p w14:paraId="78D620C5" w14:textId="4321418E" w:rsidR="007765C9" w:rsidRDefault="007765C9" w:rsidP="007765C9">
                  <w:pPr>
                    <w:pStyle w:val="Zkladntext"/>
                    <w:tabs>
                      <w:tab w:val="left" w:pos="1134"/>
                    </w:tabs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0"/>
                    </w:rPr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0"/>
                    </w:rPr>
                    <w:t> </w:t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202ADC1B" w14:textId="77777777" w:rsidR="007765C9" w:rsidRPr="00E04F67" w:rsidRDefault="007765C9" w:rsidP="007765C9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63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single" w:sz="4" w:space="0" w:color="auto"/>
            </w:tcBorders>
            <w:vAlign w:val="center"/>
          </w:tcPr>
          <w:p w14:paraId="274AB0E8" w14:textId="2DB7E304" w:rsidR="007765C9" w:rsidRPr="00336593" w:rsidRDefault="007765C9" w:rsidP="007765C9">
            <w:pPr>
              <w:pStyle w:val="Zkladntext"/>
              <w:tabs>
                <w:tab w:val="left" w:pos="1134"/>
              </w:tabs>
              <w:spacing w:before="60" w:after="6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N-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DP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| Zdanění a daňová politika</w:t>
            </w:r>
          </w:p>
        </w:tc>
        <w:tc>
          <w:tcPr>
            <w:tcW w:w="1134" w:type="dxa"/>
            <w:tcBorders>
              <w:top w:val="dotted" w:sz="4" w:space="0" w:color="F2F2F2" w:themeColor="background1" w:themeShade="F2"/>
              <w:left w:val="single" w:sz="4" w:space="0" w:color="auto"/>
              <w:bottom w:val="dotted" w:sz="4" w:space="0" w:color="F2F2F2" w:themeColor="background1" w:themeShade="F2"/>
              <w:right w:val="nil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765C9" w14:paraId="6E67DAD0" w14:textId="77777777" w:rsidTr="005E78CC">
              <w:trPr>
                <w:jc w:val="center"/>
              </w:trPr>
              <w:tc>
                <w:tcPr>
                  <w:tcW w:w="425" w:type="dxa"/>
                  <w:vAlign w:val="center"/>
                </w:tcPr>
                <w:p w14:paraId="08E25873" w14:textId="77777777" w:rsidR="007765C9" w:rsidRDefault="007765C9" w:rsidP="007765C9">
                  <w:pPr>
                    <w:pStyle w:val="Zkladntext"/>
                    <w:tabs>
                      <w:tab w:val="left" w:pos="1134"/>
                    </w:tabs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0"/>
                    </w:rPr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0"/>
                    </w:rPr>
                    <w:t> </w:t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00FA1B3D" w14:textId="77777777" w:rsidR="007765C9" w:rsidRPr="00E04F67" w:rsidRDefault="007765C9" w:rsidP="007765C9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49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single" w:sz="4" w:space="0" w:color="auto"/>
            </w:tcBorders>
            <w:vAlign w:val="center"/>
          </w:tcPr>
          <w:p w14:paraId="15F39CF9" w14:textId="598DC41E" w:rsidR="007765C9" w:rsidRPr="00336593" w:rsidRDefault="007765C9" w:rsidP="007765C9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N-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UC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| Účetnictví a finanční řízení podniku</w:t>
            </w:r>
          </w:p>
        </w:tc>
      </w:tr>
      <w:tr w:rsidR="007765C9" w:rsidRPr="00E04F67" w14:paraId="1B26B0F3" w14:textId="77777777" w:rsidTr="005842DE">
        <w:trPr>
          <w:jc w:val="center"/>
        </w:trPr>
        <w:tc>
          <w:tcPr>
            <w:tcW w:w="1032" w:type="dxa"/>
            <w:tcBorders>
              <w:top w:val="dotted" w:sz="4" w:space="0" w:color="F2F2F2" w:themeColor="background1" w:themeShade="F2"/>
              <w:left w:val="single" w:sz="4" w:space="0" w:color="auto"/>
              <w:bottom w:val="dotted" w:sz="4" w:space="0" w:color="F2F2F2" w:themeColor="background1" w:themeShade="F2"/>
              <w:right w:val="nil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765C9" w14:paraId="3C933EC1" w14:textId="77777777" w:rsidTr="005E78CC">
              <w:trPr>
                <w:trHeight w:val="200"/>
                <w:jc w:val="center"/>
              </w:trPr>
              <w:tc>
                <w:tcPr>
                  <w:tcW w:w="425" w:type="dxa"/>
                  <w:vAlign w:val="center"/>
                </w:tcPr>
                <w:p w14:paraId="15280D4F" w14:textId="77777777" w:rsidR="007765C9" w:rsidRDefault="007765C9" w:rsidP="007765C9">
                  <w:pPr>
                    <w:pStyle w:val="Zkladntext"/>
                    <w:tabs>
                      <w:tab w:val="left" w:pos="1134"/>
                    </w:tabs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0"/>
                    </w:rPr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0"/>
                    </w:rPr>
                    <w:t> </w:t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62AA9E0B" w14:textId="77777777" w:rsidR="007765C9" w:rsidRDefault="007765C9" w:rsidP="007765C9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63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single" w:sz="4" w:space="0" w:color="auto"/>
            </w:tcBorders>
            <w:vAlign w:val="center"/>
          </w:tcPr>
          <w:p w14:paraId="467DFA97" w14:textId="1E87DACB" w:rsidR="007765C9" w:rsidRDefault="007765C9" w:rsidP="007765C9">
            <w:pPr>
              <w:pStyle w:val="Zkladntext"/>
              <w:tabs>
                <w:tab w:val="left" w:pos="1134"/>
              </w:tabs>
              <w:spacing w:before="60" w:after="6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N-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FG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| Finanční inženýrství</w:t>
            </w:r>
          </w:p>
        </w:tc>
        <w:tc>
          <w:tcPr>
            <w:tcW w:w="1134" w:type="dxa"/>
            <w:tcBorders>
              <w:top w:val="dotted" w:sz="4" w:space="0" w:color="F2F2F2" w:themeColor="background1" w:themeShade="F2"/>
              <w:left w:val="single" w:sz="4" w:space="0" w:color="auto"/>
              <w:bottom w:val="dotted" w:sz="4" w:space="0" w:color="F2F2F2" w:themeColor="background1" w:themeShade="F2"/>
              <w:right w:val="nil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765C9" w14:paraId="65879A82" w14:textId="77777777" w:rsidTr="005E78CC">
              <w:trPr>
                <w:trHeight w:val="200"/>
                <w:jc w:val="center"/>
              </w:trPr>
              <w:tc>
                <w:tcPr>
                  <w:tcW w:w="425" w:type="dxa"/>
                  <w:vAlign w:val="center"/>
                </w:tcPr>
                <w:p w14:paraId="2DF68636" w14:textId="77777777" w:rsidR="007765C9" w:rsidRDefault="007765C9" w:rsidP="007765C9">
                  <w:pPr>
                    <w:pStyle w:val="Zkladntext"/>
                    <w:tabs>
                      <w:tab w:val="left" w:pos="1134"/>
                    </w:tabs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0"/>
                    </w:rPr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0"/>
                    </w:rPr>
                    <w:t> </w:t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6A035097" w14:textId="77777777" w:rsidR="007765C9" w:rsidRDefault="007765C9" w:rsidP="007765C9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49" w:type="dxa"/>
            <w:tcBorders>
              <w:top w:val="dotted" w:sz="4" w:space="0" w:color="F2F2F2" w:themeColor="background1" w:themeShade="F2"/>
              <w:left w:val="nil"/>
              <w:bottom w:val="dotted" w:sz="4" w:space="0" w:color="F2F2F2" w:themeColor="background1" w:themeShade="F2"/>
              <w:right w:val="single" w:sz="4" w:space="0" w:color="auto"/>
            </w:tcBorders>
            <w:vAlign w:val="center"/>
          </w:tcPr>
          <w:p w14:paraId="1C37939D" w14:textId="35341FD2" w:rsidR="007765C9" w:rsidRDefault="007765C9" w:rsidP="007765C9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N-UP | Učitelství 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ek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>. předmětů pro SŠ</w:t>
            </w:r>
          </w:p>
        </w:tc>
      </w:tr>
      <w:tr w:rsidR="007765C9" w:rsidRPr="00E04F67" w14:paraId="2B4FEDD6" w14:textId="77777777" w:rsidTr="005842DE">
        <w:trPr>
          <w:jc w:val="center"/>
        </w:trPr>
        <w:tc>
          <w:tcPr>
            <w:tcW w:w="1032" w:type="dxa"/>
            <w:tcBorders>
              <w:top w:val="dotted" w:sz="4" w:space="0" w:color="F2F2F2" w:themeColor="background1" w:themeShade="F2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Mkatabulky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5"/>
            </w:tblGrid>
            <w:tr w:rsidR="007765C9" w14:paraId="33651CA8" w14:textId="77777777" w:rsidTr="005E78CC">
              <w:trPr>
                <w:jc w:val="center"/>
              </w:trPr>
              <w:tc>
                <w:tcPr>
                  <w:tcW w:w="425" w:type="dxa"/>
                  <w:vAlign w:val="center"/>
                </w:tcPr>
                <w:p w14:paraId="77DB4EA6" w14:textId="77777777" w:rsidR="007765C9" w:rsidRDefault="007765C9" w:rsidP="007765C9">
                  <w:pPr>
                    <w:pStyle w:val="Zkladntext"/>
                    <w:tabs>
                      <w:tab w:val="left" w:pos="1134"/>
                    </w:tabs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number"/>
                          <w:maxLength w:val="1"/>
                          <w:format w:val="0"/>
                        </w:textInput>
                      </w:ffData>
                    </w:fldChar>
                  </w:r>
                  <w:r>
                    <w:rPr>
                      <w:rFonts w:asciiTheme="minorHAnsi" w:hAnsiTheme="minorHAnsi"/>
                      <w:sz w:val="20"/>
                    </w:rPr>
                    <w:instrText xml:space="preserve"> FORMTEXT </w:instrText>
                  </w:r>
                  <w:r>
                    <w:rPr>
                      <w:rFonts w:asciiTheme="minorHAnsi" w:hAnsiTheme="minorHAnsi"/>
                      <w:sz w:val="20"/>
                    </w:rPr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20"/>
                    </w:rPr>
                    <w:t> </w:t>
                  </w:r>
                  <w:r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</w:p>
              </w:tc>
            </w:tr>
          </w:tbl>
          <w:p w14:paraId="1F2C59AE" w14:textId="77777777" w:rsidR="007765C9" w:rsidRDefault="007765C9" w:rsidP="007765C9">
            <w:pPr>
              <w:pStyle w:val="Zkladntext"/>
              <w:tabs>
                <w:tab w:val="left" w:pos="113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63" w:type="dxa"/>
            <w:tcBorders>
              <w:top w:val="dotted" w:sz="4" w:space="0" w:color="F2F2F2" w:themeColor="background1" w:themeShade="F2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93C22" w14:textId="47B484B7" w:rsidR="007765C9" w:rsidRDefault="007765C9" w:rsidP="007765C9">
            <w:pPr>
              <w:pStyle w:val="Zkladntext"/>
              <w:tabs>
                <w:tab w:val="left" w:pos="1134"/>
              </w:tabs>
              <w:spacing w:before="60" w:after="6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N-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FI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| Finance</w:t>
            </w:r>
          </w:p>
        </w:tc>
        <w:tc>
          <w:tcPr>
            <w:tcW w:w="1134" w:type="dxa"/>
            <w:tcBorders>
              <w:top w:val="dotted" w:sz="4" w:space="0" w:color="F2F2F2" w:themeColor="background1" w:themeShade="F2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4A89C" w14:textId="77777777" w:rsidR="007765C9" w:rsidRDefault="007765C9" w:rsidP="00FD0C53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3649" w:type="dxa"/>
            <w:tcBorders>
              <w:top w:val="dotted" w:sz="4" w:space="0" w:color="F2F2F2" w:themeColor="background1" w:themeShade="F2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54B9" w14:textId="51F87F25" w:rsidR="007765C9" w:rsidRDefault="007765C9" w:rsidP="007765C9">
            <w:pPr>
              <w:pStyle w:val="Zkladntext"/>
              <w:tabs>
                <w:tab w:val="left" w:pos="1134"/>
              </w:tabs>
              <w:rPr>
                <w:rFonts w:asciiTheme="minorHAnsi" w:hAnsiTheme="minorHAnsi"/>
                <w:b/>
                <w:sz w:val="18"/>
              </w:rPr>
            </w:pPr>
          </w:p>
        </w:tc>
      </w:tr>
    </w:tbl>
    <w:p w14:paraId="7885F7CB" w14:textId="77777777" w:rsidR="00E04F67" w:rsidRDefault="00336593" w:rsidP="002E6939">
      <w:pPr>
        <w:pStyle w:val="Zkladntext"/>
        <w:tabs>
          <w:tab w:val="left" w:pos="993"/>
          <w:tab w:val="left" w:pos="5387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</w:p>
    <w:p w14:paraId="70A9401F" w14:textId="77777777" w:rsidR="00273B11" w:rsidRDefault="00273B11" w:rsidP="002E6939">
      <w:pPr>
        <w:pStyle w:val="Zkladntext"/>
        <w:tabs>
          <w:tab w:val="left" w:pos="993"/>
          <w:tab w:val="left" w:pos="5387"/>
        </w:tabs>
        <w:rPr>
          <w:rFonts w:asciiTheme="minorHAnsi" w:hAnsiTheme="minorHAnsi"/>
          <w:sz w:val="20"/>
        </w:rPr>
      </w:pPr>
    </w:p>
    <w:p w14:paraId="46802334" w14:textId="32B01F71" w:rsidR="002E6939" w:rsidRDefault="002E6939" w:rsidP="002E6939">
      <w:pPr>
        <w:pStyle w:val="Zkladntext"/>
        <w:tabs>
          <w:tab w:val="left" w:pos="993"/>
          <w:tab w:val="left" w:pos="5387"/>
        </w:tabs>
        <w:rPr>
          <w:rFonts w:asciiTheme="minorHAnsi" w:hAnsiTheme="minorHAnsi"/>
          <w:sz w:val="20"/>
        </w:rPr>
      </w:pPr>
      <w:r w:rsidRPr="002E6939">
        <w:rPr>
          <w:rFonts w:asciiTheme="minorHAnsi" w:hAnsiTheme="minorHAnsi"/>
          <w:sz w:val="20"/>
        </w:rPr>
        <w:t xml:space="preserve">V </w:t>
      </w:r>
      <w:r w:rsidR="00EF0EEE" w:rsidRPr="00336593">
        <w:rPr>
          <w:rFonts w:asciiTheme="minorHAnsi" w:hAnsiTheme="minorHAnsi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                                        "/>
              <w:maxLength w:val="40"/>
              <w:format w:val="Všechna první velká"/>
            </w:textInput>
          </w:ffData>
        </w:fldChar>
      </w:r>
      <w:bookmarkStart w:id="5" w:name="Text2"/>
      <w:r w:rsidR="001C4C7D" w:rsidRPr="00336593">
        <w:rPr>
          <w:rFonts w:asciiTheme="minorHAnsi" w:hAnsiTheme="minorHAnsi"/>
          <w:sz w:val="20"/>
          <w:u w:val="single"/>
        </w:rPr>
        <w:instrText xml:space="preserve"> FORMTEXT </w:instrText>
      </w:r>
      <w:r w:rsidR="00EF0EEE" w:rsidRPr="00336593">
        <w:rPr>
          <w:rFonts w:asciiTheme="minorHAnsi" w:hAnsiTheme="minorHAnsi"/>
          <w:sz w:val="20"/>
          <w:u w:val="single"/>
        </w:rPr>
      </w:r>
      <w:r w:rsidR="00EF0EEE" w:rsidRPr="00336593">
        <w:rPr>
          <w:rFonts w:asciiTheme="minorHAnsi" w:hAnsiTheme="minorHAnsi"/>
          <w:sz w:val="20"/>
          <w:u w:val="single"/>
        </w:rPr>
        <w:fldChar w:fldCharType="separate"/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EF0EEE" w:rsidRPr="00336593">
        <w:rPr>
          <w:rFonts w:asciiTheme="minorHAnsi" w:hAnsiTheme="minorHAnsi"/>
          <w:sz w:val="20"/>
          <w:u w:val="single"/>
        </w:rPr>
        <w:fldChar w:fldCharType="end"/>
      </w:r>
      <w:bookmarkEnd w:id="5"/>
      <w:r w:rsidR="0064229D">
        <w:rPr>
          <w:rFonts w:asciiTheme="minorHAnsi" w:hAnsiTheme="minorHAnsi"/>
          <w:sz w:val="20"/>
        </w:rPr>
        <w:t xml:space="preserve"> </w:t>
      </w:r>
      <w:r w:rsidRPr="002E6939">
        <w:rPr>
          <w:rFonts w:asciiTheme="minorHAnsi" w:hAnsiTheme="minorHAnsi"/>
          <w:sz w:val="20"/>
        </w:rPr>
        <w:t>dne</w:t>
      </w:r>
      <w:r w:rsidR="001C4C7D">
        <w:rPr>
          <w:rFonts w:asciiTheme="minorHAnsi" w:hAnsiTheme="minorHAnsi"/>
          <w:sz w:val="20"/>
        </w:rPr>
        <w:t>:</w:t>
      </w:r>
      <w:r w:rsidRPr="002E6939">
        <w:rPr>
          <w:rFonts w:asciiTheme="minorHAnsi" w:hAnsiTheme="minorHAnsi"/>
          <w:sz w:val="20"/>
        </w:rPr>
        <w:t xml:space="preserve"> </w:t>
      </w:r>
      <w:r w:rsidR="00EF0EEE">
        <w:rPr>
          <w:rFonts w:asciiTheme="minorHAnsi" w:hAnsiTheme="minorHAnsi"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3"/>
      <w:r w:rsidR="00B213BE">
        <w:rPr>
          <w:rFonts w:asciiTheme="minorHAnsi" w:hAnsiTheme="minorHAnsi"/>
          <w:sz w:val="20"/>
          <w:u w:val="single"/>
        </w:rPr>
        <w:instrText xml:space="preserve"> FORMTEXT </w:instrText>
      </w:r>
      <w:r w:rsidR="00EF0EEE">
        <w:rPr>
          <w:rFonts w:asciiTheme="minorHAnsi" w:hAnsiTheme="minorHAnsi"/>
          <w:sz w:val="20"/>
          <w:u w:val="single"/>
        </w:rPr>
      </w:r>
      <w:r w:rsidR="00EF0EEE">
        <w:rPr>
          <w:rFonts w:asciiTheme="minorHAnsi" w:hAnsiTheme="minorHAnsi"/>
          <w:sz w:val="20"/>
          <w:u w:val="single"/>
        </w:rPr>
        <w:fldChar w:fldCharType="separate"/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F66C7D">
        <w:rPr>
          <w:rFonts w:asciiTheme="minorHAnsi" w:hAnsiTheme="minorHAnsi"/>
          <w:sz w:val="20"/>
          <w:u w:val="single"/>
        </w:rPr>
        <w:t> </w:t>
      </w:r>
      <w:r w:rsidR="00EF0EEE">
        <w:rPr>
          <w:rFonts w:asciiTheme="minorHAnsi" w:hAnsiTheme="minorHAnsi"/>
          <w:sz w:val="20"/>
          <w:u w:val="single"/>
        </w:rPr>
        <w:fldChar w:fldCharType="end"/>
      </w:r>
      <w:bookmarkEnd w:id="6"/>
    </w:p>
    <w:p w14:paraId="3CD3507E" w14:textId="77777777" w:rsidR="0064229D" w:rsidRDefault="0064229D" w:rsidP="002E6939">
      <w:pPr>
        <w:pStyle w:val="Zkladntext"/>
        <w:tabs>
          <w:tab w:val="left" w:pos="993"/>
          <w:tab w:val="left" w:pos="5387"/>
        </w:tabs>
        <w:rPr>
          <w:rFonts w:asciiTheme="minorHAnsi" w:hAnsiTheme="minorHAnsi"/>
          <w:sz w:val="20"/>
        </w:rPr>
      </w:pPr>
    </w:p>
    <w:p w14:paraId="11C3BA02" w14:textId="77777777" w:rsidR="001C4C7D" w:rsidRPr="001C4C7D" w:rsidRDefault="001C4C7D" w:rsidP="001C4C7D">
      <w:pPr>
        <w:pStyle w:val="Zkladntext"/>
        <w:tabs>
          <w:tab w:val="center" w:pos="7371"/>
        </w:tabs>
        <w:rPr>
          <w:rFonts w:asciiTheme="minorHAnsi" w:hAnsiTheme="minorHAnsi"/>
          <w:sz w:val="20"/>
        </w:rPr>
      </w:pPr>
      <w:r w:rsidRPr="001C4C7D">
        <w:rPr>
          <w:rFonts w:asciiTheme="minorHAnsi" w:hAnsiTheme="minorHAnsi"/>
          <w:sz w:val="20"/>
        </w:rPr>
        <w:tab/>
        <w:t>________________</w:t>
      </w:r>
      <w:r w:rsidR="0064229D">
        <w:rPr>
          <w:rFonts w:asciiTheme="minorHAnsi" w:hAnsiTheme="minorHAnsi"/>
          <w:sz w:val="20"/>
        </w:rPr>
        <w:t>__</w:t>
      </w:r>
      <w:r w:rsidRPr="001C4C7D">
        <w:rPr>
          <w:rFonts w:asciiTheme="minorHAnsi" w:hAnsiTheme="minorHAnsi"/>
          <w:sz w:val="20"/>
        </w:rPr>
        <w:t>_________</w:t>
      </w:r>
    </w:p>
    <w:p w14:paraId="1CC3961A" w14:textId="0058075D" w:rsidR="0068701F" w:rsidRPr="001C4C7D" w:rsidRDefault="001C4C7D" w:rsidP="001C4C7D">
      <w:pPr>
        <w:pStyle w:val="Zkladntext"/>
        <w:tabs>
          <w:tab w:val="center" w:pos="7371"/>
        </w:tabs>
        <w:rPr>
          <w:rFonts w:asciiTheme="minorHAnsi" w:hAnsiTheme="minorHAnsi"/>
          <w:i/>
          <w:sz w:val="20"/>
        </w:rPr>
      </w:pPr>
      <w:r w:rsidRPr="001C4C7D">
        <w:rPr>
          <w:rFonts w:asciiTheme="minorHAnsi" w:hAnsiTheme="minorHAnsi"/>
          <w:i/>
          <w:sz w:val="20"/>
        </w:rPr>
        <w:tab/>
        <w:t>podpis uchazeče</w:t>
      </w:r>
    </w:p>
    <w:p w14:paraId="16621FD7" w14:textId="77777777" w:rsidR="0064229D" w:rsidRPr="00B36333" w:rsidRDefault="0064229D" w:rsidP="00B36333">
      <w:pPr>
        <w:pStyle w:val="Zkladntext"/>
        <w:tabs>
          <w:tab w:val="left" w:pos="993"/>
          <w:tab w:val="left" w:pos="5387"/>
        </w:tabs>
        <w:rPr>
          <w:rFonts w:asciiTheme="minorHAnsi" w:hAnsiTheme="minorHAnsi"/>
          <w:sz w:val="20"/>
        </w:rPr>
      </w:pPr>
    </w:p>
    <w:p w14:paraId="4DA37456" w14:textId="5EB4B1B4" w:rsidR="00657247" w:rsidRPr="00657247" w:rsidRDefault="007765C9" w:rsidP="00561C90">
      <w:pPr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O</w:t>
      </w:r>
      <w:r w:rsidR="00657247" w:rsidRPr="00657247">
        <w:rPr>
          <w:rFonts w:asciiTheme="minorHAnsi" w:hAnsiTheme="minorHAnsi"/>
          <w:color w:val="333333"/>
          <w:sz w:val="20"/>
          <w:szCs w:val="20"/>
        </w:rPr>
        <w:t>dvolání vyplňte a podepište a:</w:t>
      </w:r>
    </w:p>
    <w:p w14:paraId="12B2E56E" w14:textId="20C9139B" w:rsidR="00657247" w:rsidRDefault="00657247" w:rsidP="005F7FCD">
      <w:pPr>
        <w:pStyle w:val="Odstavecseseznamem"/>
        <w:numPr>
          <w:ilvl w:val="0"/>
          <w:numId w:val="4"/>
        </w:numPr>
        <w:contextualSpacing w:val="0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oskenujte nebo ofoťte a zašlete e-mailem</w:t>
      </w:r>
      <w:r w:rsidR="005F7FCD">
        <w:rPr>
          <w:rFonts w:asciiTheme="minorHAnsi" w:hAnsiTheme="minorHAnsi"/>
          <w:color w:val="333333"/>
          <w:sz w:val="20"/>
          <w:szCs w:val="20"/>
        </w:rPr>
        <w:t xml:space="preserve"> s předmětem „Odvolání </w:t>
      </w:r>
      <w:proofErr w:type="spellStart"/>
      <w:r w:rsidR="005F7FCD">
        <w:rPr>
          <w:rFonts w:asciiTheme="minorHAnsi" w:hAnsiTheme="minorHAnsi"/>
          <w:color w:val="333333"/>
          <w:sz w:val="20"/>
          <w:szCs w:val="20"/>
        </w:rPr>
        <w:t>NMS</w:t>
      </w:r>
      <w:proofErr w:type="spellEnd"/>
      <w:r w:rsidR="005F7FCD">
        <w:rPr>
          <w:rFonts w:asciiTheme="minorHAnsi" w:hAnsiTheme="minorHAnsi"/>
          <w:color w:val="333333"/>
          <w:sz w:val="20"/>
          <w:szCs w:val="20"/>
        </w:rPr>
        <w:t>“</w:t>
      </w:r>
      <w:r>
        <w:rPr>
          <w:rFonts w:asciiTheme="minorHAnsi" w:hAnsiTheme="minorHAnsi"/>
          <w:color w:val="333333"/>
          <w:sz w:val="20"/>
          <w:szCs w:val="20"/>
        </w:rPr>
        <w:t xml:space="preserve"> na adresu</w:t>
      </w:r>
      <w:r w:rsidR="003910F2">
        <w:rPr>
          <w:rFonts w:asciiTheme="minorHAnsi" w:hAnsiTheme="minorHAnsi"/>
          <w:color w:val="333333"/>
          <w:sz w:val="20"/>
          <w:szCs w:val="20"/>
        </w:rPr>
        <w:t xml:space="preserve"> </w:t>
      </w:r>
      <w:hyperlink r:id="rId9" w:history="1">
        <w:r w:rsidR="003910F2" w:rsidRPr="008D30CC">
          <w:rPr>
            <w:rStyle w:val="Hypertextovodkaz"/>
            <w:rFonts w:asciiTheme="minorHAnsi" w:hAnsiTheme="minorHAnsi"/>
            <w:sz w:val="20"/>
            <w:szCs w:val="20"/>
          </w:rPr>
          <w:t>simona.korousova@vse.cz</w:t>
        </w:r>
      </w:hyperlink>
      <w:r>
        <w:rPr>
          <w:rFonts w:asciiTheme="minorHAnsi" w:hAnsiTheme="minorHAnsi"/>
          <w:color w:val="333333"/>
          <w:sz w:val="20"/>
          <w:szCs w:val="20"/>
        </w:rPr>
        <w:t>, nebo</w:t>
      </w:r>
    </w:p>
    <w:p w14:paraId="74186CCC" w14:textId="77777777" w:rsidR="00657247" w:rsidRDefault="00657247" w:rsidP="007765C9">
      <w:pPr>
        <w:pStyle w:val="Odstavecseseznamem"/>
        <w:numPr>
          <w:ilvl w:val="0"/>
          <w:numId w:val="4"/>
        </w:numPr>
        <w:contextualSpacing w:val="0"/>
        <w:jc w:val="both"/>
        <w:rPr>
          <w:rFonts w:asciiTheme="minorHAnsi" w:hAnsiTheme="minorHAnsi"/>
          <w:color w:val="333333"/>
          <w:sz w:val="20"/>
          <w:szCs w:val="20"/>
        </w:rPr>
      </w:pPr>
      <w:r>
        <w:rPr>
          <w:rFonts w:asciiTheme="minorHAnsi" w:hAnsiTheme="minorHAnsi"/>
          <w:color w:val="333333"/>
          <w:sz w:val="20"/>
          <w:szCs w:val="20"/>
        </w:rPr>
        <w:t>zašlete na adresu:</w:t>
      </w:r>
    </w:p>
    <w:p w14:paraId="6812C505" w14:textId="77777777" w:rsidR="00657247" w:rsidRDefault="00657247" w:rsidP="007765C9">
      <w:pPr>
        <w:ind w:left="2124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FFÚ VŠE</w:t>
      </w:r>
    </w:p>
    <w:p w14:paraId="331D34D9" w14:textId="77777777" w:rsidR="00657247" w:rsidRPr="00B653D5" w:rsidRDefault="00657247" w:rsidP="007765C9">
      <w:pPr>
        <w:ind w:left="2124"/>
        <w:rPr>
          <w:rFonts w:asciiTheme="minorHAnsi" w:hAnsiTheme="minorHAnsi" w:cstheme="minorHAnsi"/>
          <w:color w:val="333333"/>
          <w:sz w:val="20"/>
          <w:szCs w:val="20"/>
        </w:rPr>
      </w:pPr>
      <w:r>
        <w:rPr>
          <w:rFonts w:asciiTheme="minorHAnsi" w:hAnsiTheme="minorHAnsi" w:cstheme="minorHAnsi"/>
          <w:color w:val="333333"/>
          <w:sz w:val="20"/>
          <w:szCs w:val="20"/>
        </w:rPr>
        <w:t>studijní oddělení</w:t>
      </w:r>
    </w:p>
    <w:p w14:paraId="02812F1E" w14:textId="77777777" w:rsidR="00657247" w:rsidRPr="00B653D5" w:rsidRDefault="00657247" w:rsidP="007765C9">
      <w:pPr>
        <w:ind w:left="2123"/>
        <w:rPr>
          <w:rFonts w:asciiTheme="minorHAnsi" w:hAnsiTheme="minorHAnsi" w:cstheme="minorHAnsi"/>
          <w:color w:val="333333"/>
          <w:sz w:val="20"/>
          <w:szCs w:val="20"/>
        </w:rPr>
      </w:pPr>
      <w:r w:rsidRPr="00B653D5">
        <w:rPr>
          <w:rFonts w:asciiTheme="minorHAnsi" w:hAnsiTheme="minorHAnsi" w:cstheme="minorHAnsi"/>
          <w:color w:val="333333"/>
          <w:sz w:val="20"/>
          <w:szCs w:val="20"/>
        </w:rPr>
        <w:t>nám. W</w:t>
      </w:r>
      <w:r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Pr="00B653D5">
        <w:rPr>
          <w:rFonts w:asciiTheme="minorHAnsi" w:hAnsiTheme="minorHAnsi" w:cstheme="minorHAnsi"/>
          <w:color w:val="333333"/>
          <w:sz w:val="20"/>
          <w:szCs w:val="20"/>
        </w:rPr>
        <w:t xml:space="preserve"> Churchilla 4</w:t>
      </w:r>
    </w:p>
    <w:p w14:paraId="18F35688" w14:textId="2B956830" w:rsidR="00A818B8" w:rsidRPr="00B653D5" w:rsidRDefault="00657247" w:rsidP="00FD0C53">
      <w:pPr>
        <w:ind w:left="2123"/>
        <w:rPr>
          <w:rFonts w:asciiTheme="minorHAnsi" w:hAnsiTheme="minorHAnsi" w:cstheme="minorHAnsi"/>
          <w:bCs/>
          <w:color w:val="333333"/>
          <w:sz w:val="20"/>
          <w:szCs w:val="20"/>
        </w:rPr>
      </w:pPr>
      <w:r w:rsidRPr="00B653D5">
        <w:rPr>
          <w:rFonts w:asciiTheme="minorHAnsi" w:hAnsiTheme="minorHAnsi" w:cstheme="minorHAnsi"/>
          <w:bCs/>
          <w:color w:val="333333"/>
          <w:sz w:val="20"/>
          <w:szCs w:val="20"/>
        </w:rPr>
        <w:t>130 67 Praha 3</w:t>
      </w:r>
    </w:p>
    <w:sectPr w:rsidR="00A818B8" w:rsidRPr="00B653D5" w:rsidSect="007103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5989" w14:textId="77777777" w:rsidR="00113C63" w:rsidRPr="001C4C7D" w:rsidRDefault="00113C63" w:rsidP="001C4C7D">
      <w:r>
        <w:separator/>
      </w:r>
    </w:p>
  </w:endnote>
  <w:endnote w:type="continuationSeparator" w:id="0">
    <w:p w14:paraId="1D2145E3" w14:textId="77777777" w:rsidR="00113C63" w:rsidRPr="001C4C7D" w:rsidRDefault="00113C63" w:rsidP="001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A0E" w14:textId="517A3D55" w:rsidR="0064229D" w:rsidRPr="00206903" w:rsidRDefault="0064229D" w:rsidP="0071035C">
    <w:pPr>
      <w:jc w:val="center"/>
      <w:rPr>
        <w:rFonts w:asciiTheme="minorHAnsi" w:hAnsiTheme="minorHAnsi" w:cstheme="minorHAnsi"/>
        <w:b/>
        <w:bCs/>
        <w:color w:val="333333"/>
        <w:sz w:val="2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9470" w14:textId="48C4AEE4" w:rsidR="00206903" w:rsidRPr="00206903" w:rsidRDefault="00206903" w:rsidP="00206903">
    <w:pPr>
      <w:pBdr>
        <w:top w:val="single" w:sz="4" w:space="1" w:color="auto"/>
      </w:pBdr>
      <w:jc w:val="center"/>
      <w:rPr>
        <w:rFonts w:asciiTheme="minorHAnsi" w:hAnsiTheme="minorHAnsi"/>
        <w:b/>
        <w:smallCaps/>
        <w:color w:val="333333"/>
        <w:sz w:val="22"/>
        <w:szCs w:val="22"/>
      </w:rPr>
    </w:pPr>
    <w:r w:rsidRPr="00FD0F7B">
      <w:rPr>
        <w:rFonts w:asciiTheme="minorHAnsi" w:hAnsiTheme="minorHAnsi"/>
        <w:b/>
        <w:color w:val="1F497D" w:themeColor="text2"/>
        <w:sz w:val="22"/>
        <w:szCs w:val="22"/>
      </w:rPr>
      <w:t xml:space="preserve">Elektronickou verzi tohoto sdělení a případné další informace najdete </w:t>
    </w:r>
    <w:r>
      <w:rPr>
        <w:rFonts w:asciiTheme="minorHAnsi" w:hAnsiTheme="minorHAnsi"/>
        <w:b/>
        <w:color w:val="1F497D" w:themeColor="text2"/>
        <w:sz w:val="22"/>
        <w:szCs w:val="22"/>
      </w:rPr>
      <w:t xml:space="preserve">i na adrese: </w:t>
    </w:r>
    <w:hyperlink r:id="rId1" w:history="1">
      <w:r w:rsidRPr="00206903">
        <w:rPr>
          <w:rStyle w:val="Hypertextovodkaz"/>
          <w:rFonts w:asciiTheme="minorHAnsi" w:hAnsiTheme="minorHAnsi" w:cstheme="minorHAnsi"/>
          <w:b/>
          <w:bCs/>
        </w:rPr>
        <w:t>https://ffu.vse.cz/odvolani-proti-neprijeti/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3FAF" w14:textId="77777777" w:rsidR="00113C63" w:rsidRPr="001C4C7D" w:rsidRDefault="00113C63" w:rsidP="001C4C7D">
      <w:r>
        <w:separator/>
      </w:r>
    </w:p>
  </w:footnote>
  <w:footnote w:type="continuationSeparator" w:id="0">
    <w:p w14:paraId="41536942" w14:textId="77777777" w:rsidR="00113C63" w:rsidRPr="001C4C7D" w:rsidRDefault="00113C63" w:rsidP="001C4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7E4A" w14:textId="64C4E9D5" w:rsidR="008127A4" w:rsidRPr="008127A4" w:rsidRDefault="008127A4" w:rsidP="008127A4">
    <w:pPr>
      <w:spacing w:before="120"/>
      <w:jc w:val="right"/>
      <w:rPr>
        <w:rFonts w:asciiTheme="minorHAnsi" w:hAnsiTheme="minorHAnsi"/>
        <w:b/>
        <w:smallCaps/>
        <w:color w:val="AD005F"/>
        <w:spacing w:val="60"/>
        <w:sz w:val="40"/>
        <w:szCs w:val="22"/>
      </w:rPr>
    </w:pPr>
    <w:r w:rsidRPr="008127A4">
      <w:rPr>
        <w:rFonts w:asciiTheme="minorHAnsi" w:hAnsiTheme="minorHAnsi"/>
        <w:b/>
        <w:smallCaps/>
        <w:noProof/>
        <w:color w:val="AD005F"/>
        <w:spacing w:val="60"/>
        <w:sz w:val="40"/>
        <w:szCs w:val="22"/>
      </w:rPr>
      <w:drawing>
        <wp:anchor distT="0" distB="0" distL="114300" distR="114300" simplePos="0" relativeHeight="251660288" behindDoc="0" locked="0" layoutInCell="1" allowOverlap="1" wp14:anchorId="43AF3B19" wp14:editId="2B467F9E">
          <wp:simplePos x="0" y="0"/>
          <wp:positionH relativeFrom="margin">
            <wp:align>left</wp:align>
          </wp:positionH>
          <wp:positionV relativeFrom="margin">
            <wp:posOffset>-825500</wp:posOffset>
          </wp:positionV>
          <wp:extent cx="619760" cy="613403"/>
          <wp:effectExtent l="0" t="0" r="8890" b="0"/>
          <wp:wrapNone/>
          <wp:docPr id="592419054" name="Obrázek 592419054" descr="FF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332" cy="638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27A4">
      <w:rPr>
        <w:rFonts w:asciiTheme="minorHAnsi" w:hAnsiTheme="minorHAnsi"/>
        <w:b/>
        <w:smallCaps/>
        <w:color w:val="AD005F"/>
        <w:spacing w:val="60"/>
        <w:sz w:val="40"/>
        <w:szCs w:val="22"/>
      </w:rPr>
      <w:t xml:space="preserve">Fakulta financí a účetnictví </w:t>
    </w:r>
  </w:p>
  <w:p w14:paraId="5860B8AE" w14:textId="50FBBE6B" w:rsidR="008127A4" w:rsidRPr="008127A4" w:rsidRDefault="008127A4" w:rsidP="00C303A1">
    <w:pPr>
      <w:pBdr>
        <w:bottom w:val="single" w:sz="4" w:space="1" w:color="auto"/>
      </w:pBdr>
      <w:jc w:val="right"/>
      <w:rPr>
        <w:rFonts w:asciiTheme="minorHAnsi" w:hAnsiTheme="minorHAnsi"/>
        <w:b/>
        <w:smallCaps/>
        <w:color w:val="AD005F"/>
        <w:spacing w:val="60"/>
        <w:sz w:val="32"/>
        <w:szCs w:val="22"/>
      </w:rPr>
    </w:pPr>
    <w:r w:rsidRPr="008127A4">
      <w:rPr>
        <w:rFonts w:asciiTheme="minorHAnsi" w:hAnsiTheme="minorHAnsi"/>
        <w:b/>
        <w:smallCaps/>
        <w:color w:val="AD005F"/>
        <w:spacing w:val="60"/>
        <w:sz w:val="32"/>
        <w:szCs w:val="22"/>
      </w:rPr>
      <w:t>Vysoká škola ekonomická v</w:t>
    </w:r>
    <w:r>
      <w:rPr>
        <w:rFonts w:asciiTheme="minorHAnsi" w:hAnsiTheme="minorHAnsi"/>
        <w:b/>
        <w:smallCaps/>
        <w:color w:val="AD005F"/>
        <w:spacing w:val="60"/>
        <w:sz w:val="32"/>
        <w:szCs w:val="22"/>
      </w:rPr>
      <w:t> </w:t>
    </w:r>
    <w:r w:rsidRPr="008127A4">
      <w:rPr>
        <w:rFonts w:asciiTheme="minorHAnsi" w:hAnsiTheme="minorHAnsi"/>
        <w:b/>
        <w:smallCaps/>
        <w:color w:val="AD005F"/>
        <w:spacing w:val="60"/>
        <w:sz w:val="32"/>
        <w:szCs w:val="22"/>
      </w:rPr>
      <w:t>Praze</w:t>
    </w:r>
  </w:p>
  <w:p w14:paraId="7A9AE466" w14:textId="35E5C9B2" w:rsidR="008127A4" w:rsidRDefault="008127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A23D" w14:textId="77777777" w:rsidR="00206903" w:rsidRPr="00594AA0" w:rsidRDefault="00206903" w:rsidP="00206903">
    <w:pPr>
      <w:spacing w:before="120"/>
      <w:jc w:val="right"/>
      <w:rPr>
        <w:rFonts w:asciiTheme="minorHAnsi" w:hAnsiTheme="minorHAnsi"/>
        <w:b/>
        <w:smallCaps/>
        <w:color w:val="AD005F"/>
        <w:spacing w:val="60"/>
        <w:sz w:val="40"/>
        <w:szCs w:val="22"/>
      </w:rPr>
    </w:pPr>
    <w:r w:rsidRPr="00594AA0">
      <w:rPr>
        <w:rFonts w:asciiTheme="minorHAnsi" w:hAnsiTheme="minorHAnsi"/>
        <w:b/>
        <w:smallCaps/>
        <w:noProof/>
        <w:color w:val="AD005F"/>
        <w:spacing w:val="60"/>
        <w:sz w:val="40"/>
        <w:szCs w:val="22"/>
      </w:rPr>
      <w:drawing>
        <wp:anchor distT="0" distB="0" distL="114300" distR="114300" simplePos="0" relativeHeight="251659264" behindDoc="1" locked="0" layoutInCell="1" allowOverlap="1" wp14:anchorId="2DA1DAB0" wp14:editId="354F6063">
          <wp:simplePos x="0" y="0"/>
          <wp:positionH relativeFrom="column">
            <wp:posOffset>88265</wp:posOffset>
          </wp:positionH>
          <wp:positionV relativeFrom="paragraph">
            <wp:posOffset>-12065</wp:posOffset>
          </wp:positionV>
          <wp:extent cx="787400" cy="779780"/>
          <wp:effectExtent l="19050" t="0" r="0" b="0"/>
          <wp:wrapTight wrapText="bothSides">
            <wp:wrapPolygon edited="0">
              <wp:start x="-523" y="0"/>
              <wp:lineTo x="-523" y="21107"/>
              <wp:lineTo x="21426" y="21107"/>
              <wp:lineTo x="21426" y="0"/>
              <wp:lineTo x="-523" y="0"/>
            </wp:wrapPolygon>
          </wp:wrapTight>
          <wp:docPr id="1686562722" name="Obrázek 1686562722" descr="FF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U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740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4AA0">
      <w:rPr>
        <w:rFonts w:asciiTheme="minorHAnsi" w:hAnsiTheme="minorHAnsi"/>
        <w:b/>
        <w:smallCaps/>
        <w:color w:val="AD005F"/>
        <w:spacing w:val="60"/>
        <w:sz w:val="40"/>
        <w:szCs w:val="22"/>
      </w:rPr>
      <w:t xml:space="preserve">Fakulta financí a účetnictví </w:t>
    </w:r>
  </w:p>
  <w:p w14:paraId="78D8BB99" w14:textId="77777777" w:rsidR="00206903" w:rsidRPr="00150665" w:rsidRDefault="00206903" w:rsidP="00206903">
    <w:pPr>
      <w:spacing w:before="120"/>
      <w:jc w:val="right"/>
      <w:rPr>
        <w:rFonts w:asciiTheme="minorHAnsi" w:hAnsiTheme="minorHAnsi"/>
        <w:b/>
        <w:smallCaps/>
        <w:color w:val="1F497D" w:themeColor="text2"/>
        <w:spacing w:val="60"/>
        <w:sz w:val="32"/>
        <w:szCs w:val="22"/>
      </w:rPr>
    </w:pPr>
    <w:r w:rsidRPr="00594AA0">
      <w:rPr>
        <w:rFonts w:asciiTheme="minorHAnsi" w:hAnsiTheme="minorHAnsi"/>
        <w:b/>
        <w:smallCaps/>
        <w:color w:val="AD005F"/>
        <w:spacing w:val="60"/>
        <w:sz w:val="32"/>
        <w:szCs w:val="22"/>
      </w:rPr>
      <w:t>Vysoká škola ekonomická v Praze</w:t>
    </w:r>
  </w:p>
  <w:p w14:paraId="5654BB92" w14:textId="77777777" w:rsidR="00206903" w:rsidRDefault="002069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B16"/>
    <w:multiLevelType w:val="hybridMultilevel"/>
    <w:tmpl w:val="9A8A38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357E2"/>
    <w:multiLevelType w:val="hybridMultilevel"/>
    <w:tmpl w:val="6EF416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E7A49"/>
    <w:multiLevelType w:val="hybridMultilevel"/>
    <w:tmpl w:val="3ED61062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82664C"/>
    <w:multiLevelType w:val="hybridMultilevel"/>
    <w:tmpl w:val="8C2CDA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36F7E"/>
    <w:multiLevelType w:val="hybridMultilevel"/>
    <w:tmpl w:val="F74479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AD247E"/>
    <w:multiLevelType w:val="hybridMultilevel"/>
    <w:tmpl w:val="4982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75983">
    <w:abstractNumId w:val="0"/>
  </w:num>
  <w:num w:numId="2" w16cid:durableId="1507551790">
    <w:abstractNumId w:val="5"/>
  </w:num>
  <w:num w:numId="3" w16cid:durableId="1755395857">
    <w:abstractNumId w:val="1"/>
  </w:num>
  <w:num w:numId="4" w16cid:durableId="2120834030">
    <w:abstractNumId w:val="4"/>
  </w:num>
  <w:num w:numId="5" w16cid:durableId="769161244">
    <w:abstractNumId w:val="2"/>
  </w:num>
  <w:num w:numId="6" w16cid:durableId="1884829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16"/>
    <w:rsid w:val="00014928"/>
    <w:rsid w:val="000268AF"/>
    <w:rsid w:val="00032237"/>
    <w:rsid w:val="00043EF8"/>
    <w:rsid w:val="0005211F"/>
    <w:rsid w:val="000756D1"/>
    <w:rsid w:val="000759EC"/>
    <w:rsid w:val="0009717B"/>
    <w:rsid w:val="000A1F75"/>
    <w:rsid w:val="000B2185"/>
    <w:rsid w:val="000C1C97"/>
    <w:rsid w:val="000E42C0"/>
    <w:rsid w:val="000F1BBF"/>
    <w:rsid w:val="000F4C9D"/>
    <w:rsid w:val="00105CAF"/>
    <w:rsid w:val="00107B9B"/>
    <w:rsid w:val="00113C63"/>
    <w:rsid w:val="00125DDA"/>
    <w:rsid w:val="00150665"/>
    <w:rsid w:val="001605CC"/>
    <w:rsid w:val="00171B11"/>
    <w:rsid w:val="00180A66"/>
    <w:rsid w:val="0018484C"/>
    <w:rsid w:val="00187C43"/>
    <w:rsid w:val="00195A5F"/>
    <w:rsid w:val="001B7312"/>
    <w:rsid w:val="001C02EA"/>
    <w:rsid w:val="001C13B0"/>
    <w:rsid w:val="001C4C7D"/>
    <w:rsid w:val="001D4ED2"/>
    <w:rsid w:val="001E4E2B"/>
    <w:rsid w:val="001F2921"/>
    <w:rsid w:val="00206903"/>
    <w:rsid w:val="0022154E"/>
    <w:rsid w:val="002314BA"/>
    <w:rsid w:val="00235CF1"/>
    <w:rsid w:val="002373B7"/>
    <w:rsid w:val="00260987"/>
    <w:rsid w:val="00263EC5"/>
    <w:rsid w:val="00273B11"/>
    <w:rsid w:val="00280F3C"/>
    <w:rsid w:val="00282A89"/>
    <w:rsid w:val="002932C9"/>
    <w:rsid w:val="00294EB2"/>
    <w:rsid w:val="00297766"/>
    <w:rsid w:val="002A1F92"/>
    <w:rsid w:val="002A52ED"/>
    <w:rsid w:val="002B2D9A"/>
    <w:rsid w:val="002C206D"/>
    <w:rsid w:val="002D4CB3"/>
    <w:rsid w:val="002D5109"/>
    <w:rsid w:val="002E6939"/>
    <w:rsid w:val="002E6F9E"/>
    <w:rsid w:val="002E732B"/>
    <w:rsid w:val="002F4A8D"/>
    <w:rsid w:val="00305C56"/>
    <w:rsid w:val="00336593"/>
    <w:rsid w:val="00350110"/>
    <w:rsid w:val="00352BE0"/>
    <w:rsid w:val="00384FBE"/>
    <w:rsid w:val="00390332"/>
    <w:rsid w:val="003910F2"/>
    <w:rsid w:val="003B16BC"/>
    <w:rsid w:val="003C12BD"/>
    <w:rsid w:val="003C6336"/>
    <w:rsid w:val="003D6892"/>
    <w:rsid w:val="003F71E0"/>
    <w:rsid w:val="004014F4"/>
    <w:rsid w:val="0041636D"/>
    <w:rsid w:val="004260F1"/>
    <w:rsid w:val="00435930"/>
    <w:rsid w:val="00457E0D"/>
    <w:rsid w:val="004601B3"/>
    <w:rsid w:val="00461689"/>
    <w:rsid w:val="00487EC1"/>
    <w:rsid w:val="004D0DE3"/>
    <w:rsid w:val="004D7709"/>
    <w:rsid w:val="004E6A75"/>
    <w:rsid w:val="005213CB"/>
    <w:rsid w:val="00531E1A"/>
    <w:rsid w:val="00534416"/>
    <w:rsid w:val="0053487A"/>
    <w:rsid w:val="005545B6"/>
    <w:rsid w:val="00561C90"/>
    <w:rsid w:val="00574FA8"/>
    <w:rsid w:val="0058092D"/>
    <w:rsid w:val="00581012"/>
    <w:rsid w:val="00594AA0"/>
    <w:rsid w:val="005A27F1"/>
    <w:rsid w:val="005C5314"/>
    <w:rsid w:val="005D0C61"/>
    <w:rsid w:val="005D25CB"/>
    <w:rsid w:val="005F7FCD"/>
    <w:rsid w:val="006048A1"/>
    <w:rsid w:val="00610764"/>
    <w:rsid w:val="0064229D"/>
    <w:rsid w:val="00645CB5"/>
    <w:rsid w:val="00647F32"/>
    <w:rsid w:val="00657247"/>
    <w:rsid w:val="0068701F"/>
    <w:rsid w:val="00697A65"/>
    <w:rsid w:val="006A0B15"/>
    <w:rsid w:val="006B24D4"/>
    <w:rsid w:val="006B4AD3"/>
    <w:rsid w:val="006F1CC9"/>
    <w:rsid w:val="006F4818"/>
    <w:rsid w:val="00701362"/>
    <w:rsid w:val="0071035C"/>
    <w:rsid w:val="00717C00"/>
    <w:rsid w:val="007403D0"/>
    <w:rsid w:val="007446C6"/>
    <w:rsid w:val="007642F6"/>
    <w:rsid w:val="007710CD"/>
    <w:rsid w:val="007765C9"/>
    <w:rsid w:val="00793F12"/>
    <w:rsid w:val="007B504F"/>
    <w:rsid w:val="007C7C50"/>
    <w:rsid w:val="007E0671"/>
    <w:rsid w:val="007E630A"/>
    <w:rsid w:val="008127A4"/>
    <w:rsid w:val="00823A01"/>
    <w:rsid w:val="008662D2"/>
    <w:rsid w:val="00866609"/>
    <w:rsid w:val="008727E0"/>
    <w:rsid w:val="00892378"/>
    <w:rsid w:val="008C19F4"/>
    <w:rsid w:val="008C6F20"/>
    <w:rsid w:val="008D1017"/>
    <w:rsid w:val="00904C54"/>
    <w:rsid w:val="009374EE"/>
    <w:rsid w:val="00945670"/>
    <w:rsid w:val="0097072E"/>
    <w:rsid w:val="00A31D3D"/>
    <w:rsid w:val="00A32E8C"/>
    <w:rsid w:val="00A671B7"/>
    <w:rsid w:val="00A818B8"/>
    <w:rsid w:val="00A87A0C"/>
    <w:rsid w:val="00AB3A60"/>
    <w:rsid w:val="00AC0366"/>
    <w:rsid w:val="00AC0C94"/>
    <w:rsid w:val="00AC7621"/>
    <w:rsid w:val="00AE2BEA"/>
    <w:rsid w:val="00AF2DFD"/>
    <w:rsid w:val="00B213BE"/>
    <w:rsid w:val="00B2433E"/>
    <w:rsid w:val="00B30C70"/>
    <w:rsid w:val="00B35CA7"/>
    <w:rsid w:val="00B36333"/>
    <w:rsid w:val="00B40A84"/>
    <w:rsid w:val="00B47582"/>
    <w:rsid w:val="00B653D5"/>
    <w:rsid w:val="00B742AF"/>
    <w:rsid w:val="00BA53DD"/>
    <w:rsid w:val="00BC5767"/>
    <w:rsid w:val="00BD4BCF"/>
    <w:rsid w:val="00BE108E"/>
    <w:rsid w:val="00BE6471"/>
    <w:rsid w:val="00BF006B"/>
    <w:rsid w:val="00BF0A06"/>
    <w:rsid w:val="00C025F6"/>
    <w:rsid w:val="00C05D7C"/>
    <w:rsid w:val="00C11BBD"/>
    <w:rsid w:val="00C138DE"/>
    <w:rsid w:val="00C17CCF"/>
    <w:rsid w:val="00C303A1"/>
    <w:rsid w:val="00C32F34"/>
    <w:rsid w:val="00C3566F"/>
    <w:rsid w:val="00C40606"/>
    <w:rsid w:val="00C40956"/>
    <w:rsid w:val="00C54043"/>
    <w:rsid w:val="00C55571"/>
    <w:rsid w:val="00C83298"/>
    <w:rsid w:val="00CA57BB"/>
    <w:rsid w:val="00CA6D06"/>
    <w:rsid w:val="00CB663C"/>
    <w:rsid w:val="00CC5842"/>
    <w:rsid w:val="00CF5ED5"/>
    <w:rsid w:val="00D106A0"/>
    <w:rsid w:val="00D1313F"/>
    <w:rsid w:val="00D13923"/>
    <w:rsid w:val="00D16E7E"/>
    <w:rsid w:val="00D36126"/>
    <w:rsid w:val="00D63E4B"/>
    <w:rsid w:val="00D66C14"/>
    <w:rsid w:val="00D67BD0"/>
    <w:rsid w:val="00D8310B"/>
    <w:rsid w:val="00D90886"/>
    <w:rsid w:val="00DA4E70"/>
    <w:rsid w:val="00DD0962"/>
    <w:rsid w:val="00DE167B"/>
    <w:rsid w:val="00E02AFB"/>
    <w:rsid w:val="00E044F1"/>
    <w:rsid w:val="00E04F67"/>
    <w:rsid w:val="00E1231C"/>
    <w:rsid w:val="00E32CD8"/>
    <w:rsid w:val="00EB0787"/>
    <w:rsid w:val="00EB0EA6"/>
    <w:rsid w:val="00EB3CB4"/>
    <w:rsid w:val="00EC0E1D"/>
    <w:rsid w:val="00EC23AB"/>
    <w:rsid w:val="00EC2563"/>
    <w:rsid w:val="00EF0EEE"/>
    <w:rsid w:val="00EF539F"/>
    <w:rsid w:val="00F02104"/>
    <w:rsid w:val="00F2099F"/>
    <w:rsid w:val="00F31457"/>
    <w:rsid w:val="00F503B9"/>
    <w:rsid w:val="00F65EF3"/>
    <w:rsid w:val="00F66C7D"/>
    <w:rsid w:val="00F731E9"/>
    <w:rsid w:val="00F94949"/>
    <w:rsid w:val="00FA0939"/>
    <w:rsid w:val="00FC4855"/>
    <w:rsid w:val="00FD0C53"/>
    <w:rsid w:val="00FD0F7B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9EAAE3"/>
  <w15:docId w15:val="{97868C79-656C-4CB4-9C7C-69E3EA85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724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F0A06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534416"/>
    <w:rPr>
      <w:b/>
      <w:bCs/>
    </w:rPr>
  </w:style>
  <w:style w:type="paragraph" w:styleId="Textbubliny">
    <w:name w:val="Balloon Text"/>
    <w:basedOn w:val="Normln"/>
    <w:semiHidden/>
    <w:rsid w:val="006870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F0A06"/>
    <w:rPr>
      <w:rFonts w:ascii="Arial" w:hAnsi="Arial"/>
      <w:b/>
      <w:sz w:val="36"/>
    </w:rPr>
  </w:style>
  <w:style w:type="character" w:customStyle="1" w:styleId="ZkladntextChar">
    <w:name w:val="Základní text Char"/>
    <w:basedOn w:val="Standardnpsmoodstavce"/>
    <w:link w:val="Zkladntext"/>
    <w:locked/>
    <w:rsid w:val="00BF0A06"/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BF0A06"/>
    <w:rPr>
      <w:rFonts w:ascii="Arial" w:hAnsi="Arial"/>
      <w:szCs w:val="20"/>
    </w:rPr>
  </w:style>
  <w:style w:type="character" w:customStyle="1" w:styleId="ZkladntextChar1">
    <w:name w:val="Základní text Char1"/>
    <w:basedOn w:val="Standardnpsmoodstavce"/>
    <w:rsid w:val="00BF0A06"/>
    <w:rPr>
      <w:sz w:val="24"/>
      <w:szCs w:val="24"/>
    </w:rPr>
  </w:style>
  <w:style w:type="table" w:styleId="Mkatabulky">
    <w:name w:val="Table Grid"/>
    <w:basedOn w:val="Normlntabulka"/>
    <w:rsid w:val="002E69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2D4CB3"/>
    <w:rPr>
      <w:color w:val="808080"/>
    </w:rPr>
  </w:style>
  <w:style w:type="paragraph" w:styleId="Zhlav">
    <w:name w:val="header"/>
    <w:basedOn w:val="Normln"/>
    <w:link w:val="ZhlavChar"/>
    <w:unhideWhenUsed/>
    <w:rsid w:val="001C4C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4C7D"/>
    <w:rPr>
      <w:sz w:val="24"/>
      <w:szCs w:val="24"/>
    </w:rPr>
  </w:style>
  <w:style w:type="paragraph" w:styleId="Zpat">
    <w:name w:val="footer"/>
    <w:basedOn w:val="Normln"/>
    <w:link w:val="ZpatChar"/>
    <w:unhideWhenUsed/>
    <w:rsid w:val="001C4C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4C7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539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E6A75"/>
  </w:style>
  <w:style w:type="character" w:styleId="Hypertextovodkaz">
    <w:name w:val="Hyperlink"/>
    <w:basedOn w:val="Standardnpsmoodstavce"/>
    <w:uiPriority w:val="99"/>
    <w:unhideWhenUsed/>
    <w:rsid w:val="004E6A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BC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2069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1396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23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korousova@vs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ona.korousova@vse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fu.vse.cz/odvolani-proti-neprije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76D4-89F5-449E-B46D-7F9BFB1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3977</Characters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PŘEZKUMNÉM ŘÍZENÍ</vt:lpstr>
    </vt:vector>
  </TitlesOfParts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2022-06-17T09:18:00Z</cp:lastPrinted>
  <dcterms:created xsi:type="dcterms:W3CDTF">2023-06-12T19:23:00Z</dcterms:created>
  <dcterms:modified xsi:type="dcterms:W3CDTF">2023-06-12T19:27:00Z</dcterms:modified>
</cp:coreProperties>
</file>