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F3A1" w14:textId="39F980FD" w:rsidR="001A6BEA" w:rsidRPr="00471795" w:rsidRDefault="001A6BEA" w:rsidP="00A9445D">
      <w:pPr>
        <w:spacing w:line="240" w:lineRule="auto"/>
        <w:jc w:val="center"/>
        <w:rPr>
          <w:rFonts w:ascii="Arial Black" w:eastAsiaTheme="minorHAnsi" w:hAnsi="Arial Black" w:cs="Times New Roman"/>
          <w:b/>
          <w:bCs/>
          <w:color w:val="0066FF"/>
          <w:kern w:val="36"/>
          <w:sz w:val="28"/>
          <w:szCs w:val="32"/>
          <w:lang w:eastAsia="cs-CZ"/>
        </w:rPr>
      </w:pPr>
      <w:r w:rsidRPr="00471795">
        <w:rPr>
          <w:rFonts w:ascii="Arial Black" w:eastAsiaTheme="minorHAnsi" w:hAnsi="Arial Black" w:cs="Times New Roman"/>
          <w:b/>
          <w:bCs/>
          <w:color w:val="0066FF"/>
          <w:kern w:val="36"/>
          <w:sz w:val="28"/>
          <w:szCs w:val="32"/>
          <w:lang w:eastAsia="cs-CZ"/>
        </w:rPr>
        <w:t>P</w:t>
      </w:r>
      <w:r w:rsidR="00EC04E0" w:rsidRPr="00471795">
        <w:rPr>
          <w:rFonts w:ascii="Arial Black" w:eastAsiaTheme="minorHAnsi" w:hAnsi="Arial Black" w:cs="Times New Roman"/>
          <w:b/>
          <w:bCs/>
          <w:color w:val="0066FF"/>
          <w:kern w:val="36"/>
          <w:sz w:val="28"/>
          <w:szCs w:val="32"/>
          <w:lang w:eastAsia="cs-CZ"/>
        </w:rPr>
        <w:t xml:space="preserve">ostup při podání žádosti o posouzení </w:t>
      </w:r>
      <w:r w:rsidRPr="00471795">
        <w:rPr>
          <w:rFonts w:ascii="Arial Black" w:eastAsiaTheme="minorHAnsi" w:hAnsi="Arial Black" w:cs="Times New Roman"/>
          <w:b/>
          <w:bCs/>
          <w:color w:val="0066FF"/>
          <w:kern w:val="36"/>
          <w:sz w:val="28"/>
          <w:szCs w:val="32"/>
          <w:lang w:eastAsia="cs-CZ"/>
        </w:rPr>
        <w:t>zahraničního vzdělání v rámci přijímacího řízení</w:t>
      </w:r>
    </w:p>
    <w:p w14:paraId="28CA87AF" w14:textId="48E0D8AB" w:rsidR="00A65176" w:rsidRPr="00471795" w:rsidRDefault="00EC04E0" w:rsidP="00EC04E0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rPr>
          <w:rFonts w:asciiTheme="minorHAnsi" w:hAnsiTheme="minorHAnsi"/>
          <w:i/>
        </w:rPr>
      </w:pPr>
      <w:r w:rsidRPr="00471795">
        <w:rPr>
          <w:rFonts w:asciiTheme="minorHAnsi" w:hAnsiTheme="minorHAnsi"/>
          <w:i/>
        </w:rPr>
        <w:t xml:space="preserve">Uchazeč o studium na VŠE může požádat o posouzení zahraničního vzdělání </w:t>
      </w:r>
      <w:r w:rsidRPr="00471795">
        <w:rPr>
          <w:rFonts w:asciiTheme="minorHAnsi" w:hAnsiTheme="minorHAnsi"/>
          <w:i/>
        </w:rPr>
        <w:t>z hlediska splnění podmínky přijetí ke studiu v </w:t>
      </w:r>
      <w:r w:rsidR="00713F15" w:rsidRPr="00471795">
        <w:rPr>
          <w:rFonts w:asciiTheme="minorHAnsi" w:hAnsiTheme="minorHAnsi"/>
          <w:i/>
        </w:rPr>
        <w:t>přijímacím</w:t>
      </w:r>
      <w:r w:rsidRPr="00471795">
        <w:rPr>
          <w:rFonts w:asciiTheme="minorHAnsi" w:hAnsiTheme="minorHAnsi"/>
          <w:i/>
        </w:rPr>
        <w:t xml:space="preserve"> řízení</w:t>
      </w:r>
      <w:r w:rsidR="00713F15" w:rsidRPr="00471795">
        <w:rPr>
          <w:rFonts w:asciiTheme="minorHAnsi" w:hAnsiTheme="minorHAnsi"/>
          <w:i/>
        </w:rPr>
        <w:t>, v rámci kterého podal přihlášku ke studiu</w:t>
      </w:r>
      <w:r w:rsidRPr="00471795">
        <w:rPr>
          <w:rFonts w:asciiTheme="minorHAnsi" w:hAnsiTheme="minorHAnsi"/>
          <w:i/>
        </w:rPr>
        <w:t>.</w:t>
      </w:r>
      <w:r w:rsidR="00471795" w:rsidRPr="00471795">
        <w:rPr>
          <w:rFonts w:asciiTheme="minorHAnsi" w:hAnsiTheme="minorHAnsi"/>
          <w:i/>
        </w:rPr>
        <w:t xml:space="preserve"> </w:t>
      </w:r>
      <w:r w:rsidR="00A65176" w:rsidRPr="00471795">
        <w:rPr>
          <w:rFonts w:asciiTheme="minorHAnsi" w:hAnsiTheme="minorHAnsi"/>
          <w:i/>
        </w:rPr>
        <w:t>Za zahraniční středoškolské vzdělání se považuje vzdělání, které uchazeč získal absolvováním studia ve středoškolském vzdělávacím programu na zahraniční střední škole, v mezinárodní střední škole, v evropské škole působící podle Úmluvy o statutu Evropských škol nebo ve škole, v níž ministerstvo povolilo podle školského zákona plnění povinné školní docházky. Za zahraniční vysokoškolské vzdělání se považuje vzdělání, které uchazeč získal absolvováním studia ve vysokoškolském programu na zahraniční vysoké škole.</w:t>
      </w:r>
    </w:p>
    <w:p w14:paraId="208418EE" w14:textId="26B407DA" w:rsidR="00713F15" w:rsidRPr="00471795" w:rsidRDefault="00F160E5" w:rsidP="00EC04E0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rPr>
          <w:rFonts w:asciiTheme="minorHAnsi" w:hAnsiTheme="minorHAnsi"/>
          <w:b/>
        </w:rPr>
      </w:pPr>
      <w:r w:rsidRPr="00471795">
        <w:rPr>
          <w:rFonts w:asciiTheme="minorHAnsi" w:hAnsiTheme="minorHAnsi"/>
          <w:b/>
        </w:rPr>
        <w:t xml:space="preserve">Postup </w:t>
      </w:r>
      <w:r w:rsidR="00471795">
        <w:rPr>
          <w:rFonts w:asciiTheme="minorHAnsi" w:hAnsiTheme="minorHAnsi"/>
          <w:b/>
        </w:rPr>
        <w:t>podání žádosti</w:t>
      </w:r>
    </w:p>
    <w:p w14:paraId="1BF13A9F" w14:textId="77777777" w:rsidR="00F160E5" w:rsidRDefault="00F160E5" w:rsidP="00471795">
      <w:pPr>
        <w:pStyle w:val="Odstavecseseznamem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right="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713F15" w:rsidRPr="00F160E5">
        <w:rPr>
          <w:rFonts w:asciiTheme="minorHAnsi" w:hAnsiTheme="minorHAnsi"/>
        </w:rPr>
        <w:t xml:space="preserve">chazeč </w:t>
      </w:r>
      <w:r w:rsidR="00713F15" w:rsidRPr="00471795">
        <w:rPr>
          <w:rFonts w:asciiTheme="minorHAnsi" w:hAnsiTheme="minorHAnsi"/>
          <w:b/>
        </w:rPr>
        <w:t>podá přihlášku ke studiu</w:t>
      </w:r>
      <w:r w:rsidR="00713F15" w:rsidRPr="00F160E5">
        <w:rPr>
          <w:rFonts w:asciiTheme="minorHAnsi" w:hAnsiTheme="minorHAnsi"/>
        </w:rPr>
        <w:t xml:space="preserve"> na </w:t>
      </w:r>
      <w:hyperlink r:id="rId8" w:history="1">
        <w:r w:rsidR="00713F15" w:rsidRPr="00F160E5">
          <w:rPr>
            <w:rStyle w:val="Hypertextovodkaz"/>
            <w:rFonts w:asciiTheme="minorHAnsi" w:hAnsiTheme="minorHAnsi"/>
          </w:rPr>
          <w:t>https://insis.vse.cz/prihlaska/</w:t>
        </w:r>
      </w:hyperlink>
      <w:r>
        <w:rPr>
          <w:rFonts w:asciiTheme="minorHAnsi" w:hAnsiTheme="minorHAnsi"/>
        </w:rPr>
        <w:t>.</w:t>
      </w:r>
    </w:p>
    <w:p w14:paraId="4A5470AE" w14:textId="77777777" w:rsidR="00F160E5" w:rsidRDefault="00F160E5" w:rsidP="00471795">
      <w:pPr>
        <w:pStyle w:val="Odstavecseseznamem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right="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Uchazeč </w:t>
      </w:r>
      <w:r w:rsidR="00EC04E0" w:rsidRPr="00471795">
        <w:rPr>
          <w:rFonts w:asciiTheme="minorHAnsi" w:hAnsiTheme="minorHAnsi"/>
          <w:b/>
        </w:rPr>
        <w:t xml:space="preserve">podá žádost </w:t>
      </w:r>
      <w:r w:rsidR="00EC04E0" w:rsidRPr="00471795">
        <w:rPr>
          <w:rFonts w:asciiTheme="minorHAnsi" w:hAnsiTheme="minorHAnsi"/>
          <w:b/>
        </w:rPr>
        <w:t>o posouzení</w:t>
      </w:r>
      <w:r w:rsidR="00EC04E0" w:rsidRPr="00F160E5">
        <w:rPr>
          <w:rFonts w:asciiTheme="minorHAnsi" w:hAnsiTheme="minorHAnsi"/>
        </w:rPr>
        <w:t xml:space="preserve"> zahraničního vzdělání </w:t>
      </w:r>
      <w:r w:rsidR="00EC04E0" w:rsidRPr="00F160E5">
        <w:rPr>
          <w:rFonts w:asciiTheme="minorHAnsi" w:hAnsiTheme="minorHAnsi"/>
        </w:rPr>
        <w:t>e</w:t>
      </w:r>
      <w:r w:rsidR="00EC04E0" w:rsidRPr="00F160E5">
        <w:rPr>
          <w:rFonts w:asciiTheme="minorHAnsi" w:hAnsiTheme="minorHAnsi"/>
        </w:rPr>
        <w:t xml:space="preserve">lektronicky na </w:t>
      </w:r>
      <w:hyperlink r:id="rId9" w:history="1">
        <w:r w:rsidR="00EC04E0" w:rsidRPr="00F160E5">
          <w:rPr>
            <w:rStyle w:val="Hypertextovodkaz"/>
            <w:rFonts w:asciiTheme="minorHAnsi" w:hAnsiTheme="minorHAnsi"/>
          </w:rPr>
          <w:t>https://edu.vse.cz</w:t>
        </w:r>
      </w:hyperlink>
      <w:r w:rsidR="0055092E" w:rsidRPr="00F160E5">
        <w:rPr>
          <w:rFonts w:asciiTheme="minorHAnsi" w:hAnsiTheme="minorHAnsi"/>
        </w:rPr>
        <w:t xml:space="preserve">. </w:t>
      </w:r>
      <w:r w:rsidR="0055092E" w:rsidRPr="00F160E5">
        <w:rPr>
          <w:rFonts w:asciiTheme="minorHAnsi" w:hAnsiTheme="minorHAnsi"/>
        </w:rPr>
        <w:t>Pokud uchazeč podává více přihlášek ke studiu, podává žádost o posouzení zahraničního vzdělání pouze jednou a v žádosti uvede všechny studijní programy/obory, na které podává přihlášku.</w:t>
      </w:r>
    </w:p>
    <w:p w14:paraId="12C7C071" w14:textId="77777777" w:rsidR="00F160E5" w:rsidRDefault="00F160E5" w:rsidP="00471795">
      <w:pPr>
        <w:pStyle w:val="Odstavecseseznamem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right="57" w:hanging="357"/>
        <w:contextualSpacing w:val="0"/>
        <w:jc w:val="both"/>
        <w:rPr>
          <w:rFonts w:asciiTheme="minorHAnsi" w:hAnsiTheme="minorHAnsi"/>
        </w:rPr>
      </w:pPr>
      <w:r w:rsidRPr="00F160E5">
        <w:rPr>
          <w:rFonts w:asciiTheme="minorHAnsi" w:hAnsiTheme="minorHAnsi"/>
        </w:rPr>
        <w:t>V</w:t>
      </w:r>
      <w:r w:rsidR="0055092E" w:rsidRPr="00F160E5">
        <w:rPr>
          <w:rFonts w:asciiTheme="minorHAnsi" w:hAnsiTheme="minorHAnsi"/>
        </w:rPr>
        <w:t xml:space="preserve"> případě, že podal přihlášku do studijního programu uskutečňovaného v českém jazyce, současně </w:t>
      </w:r>
      <w:r w:rsidR="0055092E" w:rsidRPr="00471795">
        <w:rPr>
          <w:rFonts w:asciiTheme="minorHAnsi" w:hAnsiTheme="minorHAnsi"/>
          <w:b/>
        </w:rPr>
        <w:t xml:space="preserve">zaplatí </w:t>
      </w:r>
      <w:r w:rsidR="0055092E" w:rsidRPr="00471795">
        <w:rPr>
          <w:rFonts w:asciiTheme="minorHAnsi" w:hAnsiTheme="minorHAnsi"/>
          <w:b/>
        </w:rPr>
        <w:t>platební kartou na účet VŠE</w:t>
      </w:r>
      <w:r w:rsidR="0055092E" w:rsidRPr="00471795">
        <w:rPr>
          <w:rFonts w:asciiTheme="minorHAnsi" w:hAnsiTheme="minorHAnsi"/>
          <w:b/>
        </w:rPr>
        <w:t xml:space="preserve"> poplatek</w:t>
      </w:r>
      <w:r w:rsidR="0055092E" w:rsidRPr="00F160E5">
        <w:rPr>
          <w:rFonts w:asciiTheme="minorHAnsi" w:hAnsiTheme="minorHAnsi"/>
        </w:rPr>
        <w:t xml:space="preserve"> </w:t>
      </w:r>
      <w:r w:rsidRPr="00F160E5">
        <w:rPr>
          <w:rFonts w:asciiTheme="minorHAnsi" w:hAnsiTheme="minorHAnsi"/>
        </w:rPr>
        <w:t>ve výši 690 Kč (p</w:t>
      </w:r>
      <w:r w:rsidRPr="00F160E5">
        <w:rPr>
          <w:rFonts w:asciiTheme="minorHAnsi" w:hAnsiTheme="minorHAnsi"/>
        </w:rPr>
        <w:t>osouzení zahraničního vzdělání v případě, že uchazeč podává přihlášku pouze ke studiu ve studijním programu uskutečňovaném v cizím jazyce, je bezplatné</w:t>
      </w:r>
      <w:r w:rsidRPr="00F160E5">
        <w:rPr>
          <w:rFonts w:asciiTheme="minorHAnsi" w:hAnsiTheme="minorHAnsi"/>
        </w:rPr>
        <w:t>).</w:t>
      </w:r>
    </w:p>
    <w:p w14:paraId="281B6023" w14:textId="53843A91" w:rsidR="00EC04E0" w:rsidRPr="00F160E5" w:rsidRDefault="00F160E5" w:rsidP="00471795">
      <w:pPr>
        <w:pStyle w:val="Odstavecseseznamem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right="57" w:hanging="357"/>
        <w:contextualSpacing w:val="0"/>
        <w:jc w:val="both"/>
        <w:rPr>
          <w:rFonts w:asciiTheme="minorHAnsi" w:hAnsiTheme="minorHAnsi"/>
        </w:rPr>
      </w:pPr>
      <w:r w:rsidRPr="00F160E5">
        <w:rPr>
          <w:rFonts w:asciiTheme="minorHAnsi" w:hAnsiTheme="minorHAnsi"/>
        </w:rPr>
        <w:t xml:space="preserve">Uchazeč </w:t>
      </w:r>
      <w:r w:rsidRPr="00471795">
        <w:rPr>
          <w:rFonts w:asciiTheme="minorHAnsi" w:hAnsiTheme="minorHAnsi"/>
          <w:b/>
        </w:rPr>
        <w:t>z</w:t>
      </w:r>
      <w:r w:rsidR="00EC04E0" w:rsidRPr="00471795">
        <w:rPr>
          <w:rFonts w:asciiTheme="minorHAnsi" w:hAnsiTheme="minorHAnsi"/>
          <w:b/>
        </w:rPr>
        <w:t>ašle p</w:t>
      </w:r>
      <w:r w:rsidR="00EC04E0" w:rsidRPr="00471795">
        <w:rPr>
          <w:rFonts w:asciiTheme="minorHAnsi" w:hAnsiTheme="minorHAnsi"/>
          <w:b/>
        </w:rPr>
        <w:t>ožadované doklady</w:t>
      </w:r>
      <w:r w:rsidR="00EC04E0" w:rsidRPr="00F160E5">
        <w:rPr>
          <w:rFonts w:asciiTheme="minorHAnsi" w:hAnsiTheme="minorHAnsi"/>
        </w:rPr>
        <w:t xml:space="preserve"> </w:t>
      </w:r>
      <w:r w:rsidR="00EC04E0" w:rsidRPr="00F160E5">
        <w:rPr>
          <w:rFonts w:asciiTheme="minorHAnsi" w:hAnsiTheme="minorHAnsi"/>
        </w:rPr>
        <w:t xml:space="preserve">na adresu </w:t>
      </w:r>
    </w:p>
    <w:p w14:paraId="063BEEDD" w14:textId="7F8A1F22" w:rsidR="00EC04E0" w:rsidRPr="00EC04E0" w:rsidRDefault="00EC04E0" w:rsidP="00471795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709" w:right="57"/>
        <w:jc w:val="both"/>
        <w:rPr>
          <w:rFonts w:asciiTheme="minorHAnsi" w:hAnsiTheme="minorHAnsi"/>
        </w:rPr>
      </w:pPr>
      <w:r w:rsidRPr="00EC04E0">
        <w:rPr>
          <w:rFonts w:asciiTheme="minorHAnsi" w:hAnsiTheme="minorHAnsi"/>
        </w:rPr>
        <w:t>Vysoká škola ekonomická v Praze</w:t>
      </w:r>
    </w:p>
    <w:p w14:paraId="66FBE49B" w14:textId="77777777" w:rsidR="00EC04E0" w:rsidRPr="00EC04E0" w:rsidRDefault="00EC04E0" w:rsidP="00EC04E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8" w:right="57"/>
        <w:jc w:val="both"/>
        <w:rPr>
          <w:rFonts w:asciiTheme="minorHAnsi" w:hAnsiTheme="minorHAnsi"/>
        </w:rPr>
      </w:pPr>
      <w:r w:rsidRPr="00EC04E0">
        <w:rPr>
          <w:rFonts w:asciiTheme="minorHAnsi" w:hAnsiTheme="minorHAnsi"/>
        </w:rPr>
        <w:t>Právní oddělení</w:t>
      </w:r>
    </w:p>
    <w:p w14:paraId="4A3AFC38" w14:textId="08CFC923" w:rsidR="00EC04E0" w:rsidRPr="00EC04E0" w:rsidRDefault="00EC04E0" w:rsidP="00EC04E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8" w:right="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nám</w:t>
      </w:r>
      <w:r w:rsidRPr="00EC04E0">
        <w:rPr>
          <w:rFonts w:asciiTheme="minorHAnsi" w:hAnsiTheme="minorHAnsi"/>
        </w:rPr>
        <w:t>. Winstona Churchilla 4</w:t>
      </w:r>
    </w:p>
    <w:p w14:paraId="12B19B43" w14:textId="77777777" w:rsidR="00EC04E0" w:rsidRPr="00EC04E0" w:rsidRDefault="00EC04E0" w:rsidP="00EC04E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8" w:right="57"/>
        <w:jc w:val="both"/>
        <w:rPr>
          <w:rFonts w:asciiTheme="minorHAnsi" w:hAnsiTheme="minorHAnsi"/>
        </w:rPr>
      </w:pPr>
      <w:r w:rsidRPr="00EC04E0">
        <w:rPr>
          <w:rFonts w:asciiTheme="minorHAnsi" w:hAnsiTheme="minorHAnsi"/>
        </w:rPr>
        <w:t>130 67 Praha 3</w:t>
      </w:r>
    </w:p>
    <w:p w14:paraId="451F16EF" w14:textId="43FBFBB4" w:rsidR="00EC04E0" w:rsidRDefault="00EC04E0" w:rsidP="006054BE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426" w:right="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nebo předá na podatelnu VŠE</w:t>
      </w:r>
      <w:r w:rsidR="0055092E">
        <w:rPr>
          <w:rFonts w:asciiTheme="minorHAnsi" w:hAnsiTheme="minorHAnsi"/>
        </w:rPr>
        <w:t xml:space="preserve"> v obálce s výše uvedenou adresou.</w:t>
      </w:r>
    </w:p>
    <w:p w14:paraId="34F3FFFC" w14:textId="49CE3FCC" w:rsidR="0055092E" w:rsidRPr="00771A43" w:rsidRDefault="0055092E" w:rsidP="00EC04E0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rPr>
          <w:rFonts w:asciiTheme="minorHAnsi" w:hAnsiTheme="minorHAnsi"/>
          <w:sz w:val="8"/>
        </w:rPr>
      </w:pPr>
    </w:p>
    <w:tbl>
      <w:tblPr>
        <w:tblStyle w:val="Mkatabulky"/>
        <w:tblW w:w="15025" w:type="dxa"/>
        <w:tblInd w:w="421" w:type="dxa"/>
        <w:tblLook w:val="04A0" w:firstRow="1" w:lastRow="0" w:firstColumn="1" w:lastColumn="0" w:noHBand="0" w:noVBand="1"/>
      </w:tblPr>
      <w:tblGrid>
        <w:gridCol w:w="7512"/>
        <w:gridCol w:w="7513"/>
      </w:tblGrid>
      <w:tr w:rsidR="00F160E5" w14:paraId="70F369C9" w14:textId="77777777" w:rsidTr="006054BE">
        <w:tc>
          <w:tcPr>
            <w:tcW w:w="7512" w:type="dxa"/>
            <w:shd w:val="clear" w:color="auto" w:fill="D9D9D9" w:themeFill="background1" w:themeFillShade="D9"/>
          </w:tcPr>
          <w:p w14:paraId="74B25553" w14:textId="2440434F" w:rsidR="00F160E5" w:rsidRPr="00471795" w:rsidRDefault="00F160E5" w:rsidP="00771A4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Theme="minorHAnsi" w:hAnsiTheme="minorHAnsi"/>
              </w:rPr>
            </w:pPr>
            <w:r w:rsidRPr="00771A43">
              <w:rPr>
                <w:rFonts w:asciiTheme="minorHAnsi" w:hAnsiTheme="minorHAnsi"/>
                <w:b/>
              </w:rPr>
              <w:t>Doklady</w:t>
            </w:r>
            <w:r>
              <w:rPr>
                <w:rFonts w:asciiTheme="minorHAnsi" w:hAnsiTheme="minorHAnsi"/>
              </w:rPr>
              <w:t xml:space="preserve"> požadované k posouzení zahraničního </w:t>
            </w:r>
            <w:r w:rsidRPr="00471795">
              <w:rPr>
                <w:rFonts w:asciiTheme="minorHAnsi" w:hAnsiTheme="minorHAnsi"/>
                <w:b/>
              </w:rPr>
              <w:t>středoškolského</w:t>
            </w:r>
            <w:r w:rsidRPr="0069766E">
              <w:rPr>
                <w:rFonts w:asciiTheme="minorHAnsi" w:hAnsiTheme="minorHAnsi"/>
              </w:rPr>
              <w:t xml:space="preserve"> vzdělání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B824DE7" w14:textId="5F5B6964" w:rsidR="00F160E5" w:rsidRPr="00471795" w:rsidRDefault="00F160E5" w:rsidP="00771A4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57"/>
              <w:jc w:val="center"/>
              <w:rPr>
                <w:rFonts w:asciiTheme="minorHAnsi" w:hAnsiTheme="minorHAnsi"/>
              </w:rPr>
            </w:pPr>
            <w:r w:rsidRPr="00771A43">
              <w:rPr>
                <w:rFonts w:asciiTheme="minorHAnsi" w:hAnsiTheme="minorHAnsi"/>
                <w:b/>
              </w:rPr>
              <w:t>Doklady</w:t>
            </w:r>
            <w:r w:rsidRPr="00713F15">
              <w:rPr>
                <w:rFonts w:asciiTheme="minorHAnsi" w:hAnsiTheme="minorHAnsi"/>
              </w:rPr>
              <w:t xml:space="preserve"> požadované k</w:t>
            </w:r>
            <w:r>
              <w:rPr>
                <w:rFonts w:asciiTheme="minorHAnsi" w:hAnsiTheme="minorHAnsi"/>
              </w:rPr>
              <w:t> </w:t>
            </w:r>
            <w:r w:rsidRPr="00713F15">
              <w:rPr>
                <w:rFonts w:asciiTheme="minorHAnsi" w:hAnsiTheme="minorHAnsi"/>
              </w:rPr>
              <w:t>posouzení</w:t>
            </w:r>
            <w:r>
              <w:rPr>
                <w:rFonts w:asciiTheme="minorHAnsi" w:hAnsiTheme="minorHAnsi"/>
              </w:rPr>
              <w:t xml:space="preserve"> </w:t>
            </w:r>
            <w:r w:rsidRPr="00DC3132">
              <w:rPr>
                <w:rFonts w:asciiTheme="minorHAnsi" w:hAnsiTheme="minorHAnsi"/>
              </w:rPr>
              <w:t xml:space="preserve">zahraničního </w:t>
            </w:r>
            <w:r w:rsidRPr="00471795">
              <w:rPr>
                <w:rFonts w:asciiTheme="minorHAnsi" w:hAnsiTheme="minorHAnsi"/>
                <w:b/>
              </w:rPr>
              <w:t>vysokoškolského</w:t>
            </w:r>
            <w:r w:rsidRPr="00DC3132">
              <w:rPr>
                <w:rFonts w:asciiTheme="minorHAnsi" w:hAnsiTheme="minorHAnsi"/>
              </w:rPr>
              <w:t xml:space="preserve"> vzdělání</w:t>
            </w:r>
          </w:p>
        </w:tc>
      </w:tr>
      <w:tr w:rsidR="00471795" w14:paraId="20BFA573" w14:textId="77777777" w:rsidTr="006054BE">
        <w:tc>
          <w:tcPr>
            <w:tcW w:w="7512" w:type="dxa"/>
          </w:tcPr>
          <w:p w14:paraId="732D703E" w14:textId="517F7B01" w:rsidR="00471795" w:rsidRPr="004371F4" w:rsidRDefault="00471795" w:rsidP="00471795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úředně ověřená</w:t>
            </w:r>
            <w:r w:rsidRPr="004371F4">
              <w:rPr>
                <w:rFonts w:asciiTheme="minorHAnsi" w:hAnsiTheme="minorHAnsi"/>
              </w:rPr>
              <w:t xml:space="preserve"> kopi</w:t>
            </w:r>
            <w:r>
              <w:rPr>
                <w:rFonts w:asciiTheme="minorHAnsi" w:hAnsiTheme="minorHAnsi"/>
              </w:rPr>
              <w:t>e</w:t>
            </w:r>
            <w:r w:rsidRPr="004371F4">
              <w:rPr>
                <w:rFonts w:asciiTheme="minorHAnsi" w:hAnsiTheme="minorHAnsi"/>
              </w:rPr>
              <w:t xml:space="preserve"> zahraničního dokladu o zahraničním středoškolském vzdělání,</w:t>
            </w:r>
          </w:p>
          <w:p w14:paraId="5FD13F19" w14:textId="0A9B2F9B" w:rsidR="00471795" w:rsidRPr="00471795" w:rsidRDefault="00471795" w:rsidP="00471795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/>
              </w:rPr>
            </w:pPr>
            <w:r w:rsidRPr="0069766E">
              <w:rPr>
                <w:rFonts w:asciiTheme="minorHAnsi" w:hAnsiTheme="minorHAnsi"/>
              </w:rPr>
              <w:t>potvrzení příslušné zahraniční střední školy nebo jiného příslušného zahraničního orgánu o tom, že absolvent studia ve středoškolském vzdělávacím programu dané zahraniční střední školy je v uvedeném cizím státě oprávněn ucházet se o přijetí ke studiu v bakalářském studijním programu.</w:t>
            </w:r>
          </w:p>
        </w:tc>
        <w:tc>
          <w:tcPr>
            <w:tcW w:w="7513" w:type="dxa"/>
          </w:tcPr>
          <w:p w14:paraId="019727B3" w14:textId="06CC58DA" w:rsidR="00471795" w:rsidRDefault="00471795" w:rsidP="00471795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/>
              </w:rPr>
            </w:pPr>
            <w:r w:rsidRPr="008D33FE">
              <w:rPr>
                <w:rFonts w:asciiTheme="minorHAnsi" w:hAnsiTheme="minorHAnsi"/>
              </w:rPr>
              <w:t>úředně ověřen</w:t>
            </w:r>
            <w:r>
              <w:rPr>
                <w:rFonts w:asciiTheme="minorHAnsi" w:hAnsiTheme="minorHAnsi"/>
              </w:rPr>
              <w:t>á kopie</w:t>
            </w:r>
            <w:r w:rsidRPr="008D33FE">
              <w:rPr>
                <w:rFonts w:asciiTheme="minorHAnsi" w:hAnsiTheme="minorHAnsi"/>
              </w:rPr>
              <w:t xml:space="preserve"> diplomu, vysvědčení nebo obdobného dokladu o ukončení studia vydaného zahraniční vysokou školou,</w:t>
            </w:r>
          </w:p>
          <w:p w14:paraId="1EDAB4BA" w14:textId="2218E292" w:rsidR="00471795" w:rsidRDefault="00471795" w:rsidP="00471795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úředně ověřená kopie</w:t>
            </w:r>
            <w:r>
              <w:rPr>
                <w:rFonts w:asciiTheme="minorHAnsi" w:hAnsiTheme="minorHAnsi"/>
              </w:rPr>
              <w:t xml:space="preserve"> d</w:t>
            </w:r>
            <w:r w:rsidRPr="008D33FE">
              <w:rPr>
                <w:rFonts w:asciiTheme="minorHAnsi" w:hAnsiTheme="minorHAnsi"/>
              </w:rPr>
              <w:t>odatk</w:t>
            </w:r>
            <w:r>
              <w:rPr>
                <w:rFonts w:asciiTheme="minorHAnsi" w:hAnsiTheme="minorHAnsi"/>
              </w:rPr>
              <w:t>u</w:t>
            </w:r>
            <w:r w:rsidRPr="008D33FE">
              <w:rPr>
                <w:rFonts w:asciiTheme="minorHAnsi" w:hAnsiTheme="minorHAnsi"/>
              </w:rPr>
              <w:t xml:space="preserve"> k diplomu (tzv. „Diploma Supplement“) nebo výpis</w:t>
            </w:r>
            <w:r>
              <w:rPr>
                <w:rFonts w:asciiTheme="minorHAnsi" w:hAnsiTheme="minorHAnsi"/>
              </w:rPr>
              <w:t>u</w:t>
            </w:r>
            <w:r w:rsidRPr="008D33FE">
              <w:rPr>
                <w:rFonts w:asciiTheme="minorHAnsi" w:hAnsiTheme="minorHAnsi"/>
              </w:rPr>
              <w:t xml:space="preserve"> o vykonaných zkouškách</w:t>
            </w:r>
            <w:r>
              <w:rPr>
                <w:rFonts w:asciiTheme="minorHAnsi" w:hAnsiTheme="minorHAnsi"/>
              </w:rPr>
              <w:t xml:space="preserve"> („Transcript of record“)</w:t>
            </w:r>
            <w:r w:rsidRPr="008D33FE">
              <w:rPr>
                <w:rFonts w:asciiTheme="minorHAnsi" w:hAnsiTheme="minorHAnsi"/>
              </w:rPr>
              <w:t>.</w:t>
            </w:r>
          </w:p>
          <w:p w14:paraId="796E8A61" w14:textId="77777777" w:rsidR="00471795" w:rsidRPr="00713F15" w:rsidRDefault="00471795" w:rsidP="0047179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57"/>
              <w:jc w:val="both"/>
              <w:rPr>
                <w:rFonts w:asciiTheme="minorHAnsi" w:hAnsiTheme="minorHAnsi"/>
              </w:rPr>
            </w:pPr>
          </w:p>
        </w:tc>
      </w:tr>
      <w:tr w:rsidR="00F160E5" w14:paraId="469A5842" w14:textId="77777777" w:rsidTr="006054BE">
        <w:tc>
          <w:tcPr>
            <w:tcW w:w="7512" w:type="dxa"/>
          </w:tcPr>
          <w:p w14:paraId="452E402D" w14:textId="77777777" w:rsidR="00F160E5" w:rsidRPr="0069766E" w:rsidRDefault="00F160E5" w:rsidP="00471795">
            <w:pPr>
              <w:numPr>
                <w:ilvl w:val="0"/>
                <w:numId w:val="1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inorHAnsi" w:hAnsiTheme="minorHAnsi"/>
              </w:rPr>
            </w:pPr>
            <w:r w:rsidRPr="0069766E">
              <w:rPr>
                <w:rFonts w:asciiTheme="minorHAnsi" w:hAnsiTheme="minorHAnsi"/>
              </w:rPr>
              <w:t xml:space="preserve">V případě potřeby </w:t>
            </w:r>
            <w:r>
              <w:rPr>
                <w:rFonts w:asciiTheme="minorHAnsi" w:hAnsiTheme="minorHAnsi"/>
              </w:rPr>
              <w:t>VŠE může</w:t>
            </w:r>
            <w:r w:rsidRPr="0069766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dále požadovat následující doklady</w:t>
            </w:r>
          </w:p>
          <w:p w14:paraId="1A60D771" w14:textId="77777777" w:rsidR="00F160E5" w:rsidRPr="0069766E" w:rsidRDefault="00F160E5" w:rsidP="00471795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/>
              </w:rPr>
            </w:pPr>
            <w:r w:rsidRPr="0069766E">
              <w:rPr>
                <w:rFonts w:asciiTheme="minorHAnsi" w:hAnsiTheme="minorHAnsi"/>
              </w:rPr>
              <w:t>doplňující informace o obsahu a rozsahu zahraničního středoškolského studia,</w:t>
            </w:r>
          </w:p>
          <w:p w14:paraId="788997A7" w14:textId="66907DAD" w:rsidR="00F160E5" w:rsidRPr="00771A43" w:rsidRDefault="00771A43" w:rsidP="00771A4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doplňující informace</w:t>
            </w:r>
            <w:r w:rsidR="00F160E5" w:rsidRPr="0069766E">
              <w:rPr>
                <w:rFonts w:asciiTheme="minorHAnsi" w:hAnsiTheme="minorHAnsi"/>
              </w:rPr>
              <w:t xml:space="preserve"> o tom, že studijní program uskutečňovala instituce oprávněná poskytovat vzdělání srovnatelné se středoškolským v</w:t>
            </w:r>
            <w:r w:rsidR="00471795">
              <w:rPr>
                <w:rFonts w:asciiTheme="minorHAnsi" w:hAnsiTheme="minorHAnsi"/>
              </w:rPr>
              <w:t>zděláním podle školského zákona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7513" w:type="dxa"/>
          </w:tcPr>
          <w:p w14:paraId="518BD282" w14:textId="77777777" w:rsidR="00F160E5" w:rsidRPr="00713F15" w:rsidRDefault="00F160E5" w:rsidP="00471795">
            <w:pPr>
              <w:spacing w:after="0" w:line="240" w:lineRule="auto"/>
              <w:ind w:left="3"/>
              <w:rPr>
                <w:rFonts w:asciiTheme="minorHAnsi" w:hAnsiTheme="minorHAnsi"/>
              </w:rPr>
            </w:pPr>
            <w:r w:rsidRPr="00713F15">
              <w:rPr>
                <w:rFonts w:asciiTheme="minorHAnsi" w:hAnsiTheme="minorHAnsi"/>
              </w:rPr>
              <w:t>V případě potřeby VŠE může dále požadovat následující doklady</w:t>
            </w:r>
          </w:p>
          <w:p w14:paraId="7C17B458" w14:textId="77777777" w:rsidR="00F160E5" w:rsidRPr="005B1B26" w:rsidRDefault="00F160E5" w:rsidP="00471795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/>
              </w:rPr>
            </w:pPr>
            <w:r w:rsidRPr="005B1B26">
              <w:rPr>
                <w:rFonts w:asciiTheme="minorHAnsi" w:hAnsiTheme="minorHAnsi"/>
              </w:rPr>
              <w:t>doplňující informace o obsahu a rozsahu zahraničního vysokoškolského studia,</w:t>
            </w:r>
          </w:p>
          <w:p w14:paraId="0D9C7753" w14:textId="0100B4A7" w:rsidR="00F160E5" w:rsidRPr="00771A43" w:rsidRDefault="00F160E5" w:rsidP="00771A43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/>
              </w:rPr>
            </w:pPr>
            <w:r w:rsidRPr="005B1B26">
              <w:rPr>
                <w:rFonts w:asciiTheme="minorHAnsi" w:hAnsiTheme="minorHAnsi"/>
              </w:rPr>
              <w:t>potvrzení příslušného zahraničního orgánu o tom, že daná zahraniční vysoká škola je v uvedeném cizím státě oprávněna poskytovat vysokoškolské vz</w:t>
            </w:r>
            <w:r w:rsidR="00471795">
              <w:rPr>
                <w:rFonts w:asciiTheme="minorHAnsi" w:hAnsiTheme="minorHAnsi"/>
              </w:rPr>
              <w:t>dělání (potvrzení o akreditaci)</w:t>
            </w:r>
            <w:r w:rsidR="00771A43">
              <w:rPr>
                <w:rFonts w:asciiTheme="minorHAnsi" w:hAnsiTheme="minorHAnsi"/>
              </w:rPr>
              <w:t>.</w:t>
            </w:r>
          </w:p>
        </w:tc>
      </w:tr>
      <w:tr w:rsidR="00F160E5" w:rsidRPr="00471795" w14:paraId="5EA38D93" w14:textId="77777777" w:rsidTr="006054BE">
        <w:tc>
          <w:tcPr>
            <w:tcW w:w="15025" w:type="dxa"/>
            <w:gridSpan w:val="2"/>
          </w:tcPr>
          <w:p w14:paraId="2A38C328" w14:textId="77777777" w:rsidR="00F160E5" w:rsidRPr="00471795" w:rsidRDefault="00F160E5" w:rsidP="00471795">
            <w:pPr>
              <w:spacing w:after="0" w:line="240" w:lineRule="auto"/>
              <w:ind w:right="-86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cs-CZ"/>
              </w:rPr>
            </w:pPr>
            <w:r w:rsidRPr="00471795">
              <w:rPr>
                <w:rFonts w:asciiTheme="minorHAnsi" w:hAnsiTheme="minorHAnsi"/>
                <w:b/>
              </w:rPr>
              <w:t>Pokud tyto doklady nejsou v českém nebo anglickém jazyce, je uchazeč povinen přiložit i jejich ověřený překlad do českého nebo anglického jazyka.</w:t>
            </w:r>
          </w:p>
        </w:tc>
      </w:tr>
    </w:tbl>
    <w:p w14:paraId="08725865" w14:textId="25B5C1A8" w:rsidR="00F160E5" w:rsidRDefault="00F160E5" w:rsidP="00EC04E0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rPr>
          <w:rFonts w:asciiTheme="minorHAnsi" w:hAnsiTheme="minorHAnsi"/>
        </w:rPr>
      </w:pPr>
    </w:p>
    <w:p w14:paraId="55A1841E" w14:textId="77777777" w:rsidR="00471795" w:rsidRDefault="00EC04E0" w:rsidP="00471795">
      <w:pPr>
        <w:pStyle w:val="Odstavecseseznamem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right="57" w:hanging="357"/>
        <w:contextualSpacing w:val="0"/>
        <w:jc w:val="both"/>
        <w:rPr>
          <w:rFonts w:asciiTheme="minorHAnsi" w:hAnsiTheme="minorHAnsi"/>
        </w:rPr>
      </w:pPr>
      <w:r w:rsidRPr="00471795">
        <w:rPr>
          <w:rFonts w:asciiTheme="minorHAnsi" w:hAnsiTheme="minorHAnsi"/>
        </w:rPr>
        <w:lastRenderedPageBreak/>
        <w:t xml:space="preserve">V případě, že žádost </w:t>
      </w:r>
      <w:r w:rsidRPr="00471795">
        <w:rPr>
          <w:rFonts w:asciiTheme="minorHAnsi" w:hAnsiTheme="minorHAnsi"/>
          <w:b/>
        </w:rPr>
        <w:t>není kompletní nebo uchazeč nezaplatil poplatek</w:t>
      </w:r>
      <w:r w:rsidRPr="00471795">
        <w:rPr>
          <w:rFonts w:asciiTheme="minorHAnsi" w:hAnsiTheme="minorHAnsi"/>
        </w:rPr>
        <w:t xml:space="preserve">, </w:t>
      </w:r>
      <w:r w:rsidR="0055092E" w:rsidRPr="00471795">
        <w:rPr>
          <w:rFonts w:asciiTheme="minorHAnsi" w:hAnsiTheme="minorHAnsi"/>
        </w:rPr>
        <w:t xml:space="preserve">a uchazeč ani na výzvu žádost nedoplní, </w:t>
      </w:r>
      <w:r w:rsidRPr="00471795">
        <w:rPr>
          <w:rFonts w:asciiTheme="minorHAnsi" w:hAnsiTheme="minorHAnsi"/>
        </w:rPr>
        <w:t xml:space="preserve">resp. </w:t>
      </w:r>
      <w:r w:rsidR="0055092E" w:rsidRPr="00471795">
        <w:rPr>
          <w:rFonts w:asciiTheme="minorHAnsi" w:hAnsiTheme="minorHAnsi"/>
        </w:rPr>
        <w:t>nezaplatí</w:t>
      </w:r>
      <w:r w:rsidRPr="00471795">
        <w:rPr>
          <w:rFonts w:asciiTheme="minorHAnsi" w:hAnsiTheme="minorHAnsi"/>
        </w:rPr>
        <w:t xml:space="preserve"> poplatek</w:t>
      </w:r>
      <w:r w:rsidR="0055092E" w:rsidRPr="00471795">
        <w:rPr>
          <w:rFonts w:asciiTheme="minorHAnsi" w:hAnsiTheme="minorHAnsi"/>
        </w:rPr>
        <w:t xml:space="preserve">, </w:t>
      </w:r>
      <w:r w:rsidRPr="00471795">
        <w:rPr>
          <w:rFonts w:asciiTheme="minorHAnsi" w:hAnsiTheme="minorHAnsi"/>
        </w:rPr>
        <w:t xml:space="preserve">nebude posouzení zahraničního vzdělání provedeno a uchazeč podmínku </w:t>
      </w:r>
      <w:r w:rsidR="0055092E" w:rsidRPr="00471795">
        <w:rPr>
          <w:rFonts w:asciiTheme="minorHAnsi" w:hAnsiTheme="minorHAnsi"/>
        </w:rPr>
        <w:t>předchozího vzdělání musí doložit jiným způsobem (</w:t>
      </w:r>
      <w:r w:rsidR="0055092E" w:rsidRPr="00471795">
        <w:rPr>
          <w:rFonts w:asciiTheme="minorHAnsi" w:hAnsiTheme="minorHAnsi"/>
        </w:rPr>
        <w:t>dokladem o obecném uznání rovnocennosti nebo platnosti zahraničního dokladu</w:t>
      </w:r>
      <w:r w:rsidR="0055092E" w:rsidRPr="00471795">
        <w:rPr>
          <w:rFonts w:asciiTheme="minorHAnsi" w:hAnsiTheme="minorHAnsi"/>
        </w:rPr>
        <w:t xml:space="preserve"> o zahraničním vzdělání)</w:t>
      </w:r>
      <w:r w:rsidR="00471795" w:rsidRPr="00471795">
        <w:rPr>
          <w:rFonts w:asciiTheme="minorHAnsi" w:hAnsiTheme="minorHAnsi"/>
        </w:rPr>
        <w:t>.</w:t>
      </w:r>
    </w:p>
    <w:p w14:paraId="330AA340" w14:textId="4040E12A" w:rsidR="00471795" w:rsidRPr="00FF0958" w:rsidRDefault="00471795" w:rsidP="00471795">
      <w:pPr>
        <w:pStyle w:val="Odstavecseseznamem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right="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EC04E0" w:rsidRPr="00471795">
        <w:rPr>
          <w:rFonts w:asciiTheme="minorHAnsi" w:hAnsiTheme="minorHAnsi"/>
        </w:rPr>
        <w:t xml:space="preserve"> </w:t>
      </w:r>
      <w:r w:rsidR="00EC04E0" w:rsidRPr="00471795">
        <w:rPr>
          <w:rFonts w:asciiTheme="minorHAnsi" w:hAnsiTheme="minorHAnsi"/>
          <w:b/>
        </w:rPr>
        <w:t>výsledku posouzení</w:t>
      </w:r>
      <w:r w:rsidR="00EC04E0" w:rsidRPr="00471795">
        <w:rPr>
          <w:rFonts w:asciiTheme="minorHAnsi" w:hAnsiTheme="minorHAnsi"/>
        </w:rPr>
        <w:t xml:space="preserve"> zahraničního vzdělání z hlediska přijetí ke studiu</w:t>
      </w:r>
      <w:r w:rsidR="0055092E" w:rsidRPr="00471795">
        <w:rPr>
          <w:rFonts w:asciiTheme="minorHAnsi" w:hAnsiTheme="minorHAnsi"/>
        </w:rPr>
        <w:t xml:space="preserve"> bude uchazeč informován emailem</w:t>
      </w:r>
      <w:r w:rsidR="00EC04E0" w:rsidRPr="00471795">
        <w:rPr>
          <w:rFonts w:asciiTheme="minorHAnsi" w:hAnsiTheme="minorHAnsi"/>
        </w:rPr>
        <w:t xml:space="preserve"> na jím uvedenou emailovou adresu. </w:t>
      </w:r>
      <w:r>
        <w:rPr>
          <w:rFonts w:asciiTheme="minorHAnsi" w:hAnsiTheme="minorHAnsi"/>
        </w:rPr>
        <w:t xml:space="preserve">O výsledku posouzení </w:t>
      </w:r>
      <w:r w:rsidRPr="00FF0958">
        <w:rPr>
          <w:rFonts w:asciiTheme="minorHAnsi" w:hAnsiTheme="minorHAnsi"/>
        </w:rPr>
        <w:t>se nevydává samostatné rozhodnutí</w:t>
      </w:r>
      <w:r>
        <w:rPr>
          <w:rFonts w:asciiTheme="minorHAnsi" w:hAnsiTheme="minorHAnsi"/>
        </w:rPr>
        <w:t>, výsledek posouzení je pouze podkladem rozhodnutí o přijetí ke studiu na fakultu, kam student podal přihlášku. Kladný výsledek posouzení zahraničního vzdělání</w:t>
      </w:r>
      <w:r w:rsidRPr="00FF09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není </w:t>
      </w:r>
      <w:r w:rsidRPr="00471795">
        <w:rPr>
          <w:rFonts w:asciiTheme="minorHAnsi" w:hAnsiTheme="minorHAnsi"/>
        </w:rPr>
        <w:t>dokladem o obecném uznání rovnocennosti nebo platnosti zahraničního dokladu o dosažení středního vzdělání v České republice, získaným podle školského zákona nebo podle dřívějších právních předpisů ani</w:t>
      </w:r>
      <w:r>
        <w:rPr>
          <w:rFonts w:asciiTheme="minorHAnsi" w:hAnsiTheme="minorHAnsi"/>
        </w:rPr>
        <w:t xml:space="preserve"> uznáním rov</w:t>
      </w:r>
      <w:r w:rsidRPr="00FF0958">
        <w:rPr>
          <w:rFonts w:asciiTheme="minorHAnsi" w:hAnsiTheme="minorHAnsi"/>
        </w:rPr>
        <w:t>nocennost</w:t>
      </w:r>
      <w:r>
        <w:rPr>
          <w:rFonts w:asciiTheme="minorHAnsi" w:hAnsiTheme="minorHAnsi"/>
        </w:rPr>
        <w:t>i</w:t>
      </w:r>
      <w:r w:rsidRPr="00FF0958">
        <w:rPr>
          <w:rFonts w:asciiTheme="minorHAnsi" w:hAnsiTheme="minorHAnsi"/>
        </w:rPr>
        <w:t xml:space="preserve"> zahraničního</w:t>
      </w:r>
      <w:r>
        <w:rPr>
          <w:rFonts w:asciiTheme="minorHAnsi" w:hAnsiTheme="minorHAnsi"/>
        </w:rPr>
        <w:t xml:space="preserve"> vysokoškolského</w:t>
      </w:r>
      <w:r w:rsidRPr="00FF09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vzdělání a kvalifikace ve smyslu § 89 a násl. zákona</w:t>
      </w:r>
      <w:r w:rsidR="006054BE">
        <w:rPr>
          <w:rFonts w:asciiTheme="minorHAnsi" w:hAnsiTheme="minorHAnsi"/>
        </w:rPr>
        <w:t xml:space="preserve"> o vysokých školách</w:t>
      </w:r>
      <w:r w:rsidRPr="00FF0958">
        <w:rPr>
          <w:rFonts w:asciiTheme="minorHAnsi" w:hAnsiTheme="minorHAnsi"/>
        </w:rPr>
        <w:t>.</w:t>
      </w:r>
    </w:p>
    <w:p w14:paraId="17E79718" w14:textId="046CA0A8" w:rsidR="0055092E" w:rsidRPr="008A3601" w:rsidRDefault="0055092E" w:rsidP="00471795">
      <w:pPr>
        <w:pStyle w:val="Odstavecseseznamem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right="57" w:hanging="357"/>
        <w:contextualSpacing w:val="0"/>
        <w:jc w:val="both"/>
        <w:rPr>
          <w:rFonts w:asciiTheme="minorHAnsi" w:hAnsiTheme="minorHAnsi"/>
        </w:rPr>
      </w:pPr>
      <w:r w:rsidRPr="008A3601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kud </w:t>
      </w:r>
      <w:r w:rsidRPr="008A3601">
        <w:rPr>
          <w:rFonts w:asciiTheme="minorHAnsi" w:hAnsiTheme="minorHAnsi"/>
        </w:rPr>
        <w:t xml:space="preserve">má </w:t>
      </w:r>
      <w:r>
        <w:rPr>
          <w:rFonts w:asciiTheme="minorHAnsi" w:hAnsiTheme="minorHAnsi"/>
        </w:rPr>
        <w:t xml:space="preserve">VŠE </w:t>
      </w:r>
      <w:r w:rsidRPr="00471795">
        <w:rPr>
          <w:rFonts w:asciiTheme="minorHAnsi" w:hAnsiTheme="minorHAnsi"/>
          <w:b/>
        </w:rPr>
        <w:t>pochybnosti o dostatečné úrovni, rozsahu nebo obsahu</w:t>
      </w:r>
      <w:r w:rsidRPr="008A3601">
        <w:rPr>
          <w:rFonts w:asciiTheme="minorHAnsi" w:hAnsiTheme="minorHAnsi"/>
        </w:rPr>
        <w:t xml:space="preserve"> předchozího zahraničního </w:t>
      </w:r>
      <w:r>
        <w:rPr>
          <w:rFonts w:asciiTheme="minorHAnsi" w:hAnsiTheme="minorHAnsi"/>
        </w:rPr>
        <w:t>vzdělání uchazeče</w:t>
      </w:r>
      <w:r w:rsidRPr="008A3601">
        <w:rPr>
          <w:rFonts w:asciiTheme="minorHAnsi" w:hAnsiTheme="minorHAnsi"/>
        </w:rPr>
        <w:t xml:space="preserve"> doloženého zahraničním dokladem</w:t>
      </w:r>
      <w:r>
        <w:rPr>
          <w:rFonts w:asciiTheme="minorHAnsi" w:hAnsiTheme="minorHAnsi"/>
        </w:rPr>
        <w:t xml:space="preserve">, je výsledek posouzení záporný. </w:t>
      </w:r>
      <w:r w:rsidR="00713F15">
        <w:rPr>
          <w:rFonts w:asciiTheme="minorHAnsi" w:hAnsiTheme="minorHAnsi"/>
        </w:rPr>
        <w:t xml:space="preserve">V takovém případě musí uchazeč doložit splnění podmínky předchozího vzdělání </w:t>
      </w:r>
      <w:r w:rsidR="00713F15" w:rsidRPr="008A3601">
        <w:rPr>
          <w:rFonts w:asciiTheme="minorHAnsi" w:hAnsiTheme="minorHAnsi"/>
        </w:rPr>
        <w:t>dokladem o obecném uznání rovnocennosti nebo platnosti zahraničního dokladu</w:t>
      </w:r>
      <w:r w:rsidR="00713F15">
        <w:rPr>
          <w:rFonts w:asciiTheme="minorHAnsi" w:hAnsiTheme="minorHAnsi"/>
        </w:rPr>
        <w:t xml:space="preserve"> o zahraničním vzdělání.</w:t>
      </w:r>
    </w:p>
    <w:p w14:paraId="00859170" w14:textId="77777777" w:rsidR="00471795" w:rsidRDefault="00EC04E0" w:rsidP="00471795">
      <w:pPr>
        <w:pStyle w:val="Odstavecseseznamem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right="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byl ke studiu přijat student, jehož žádost o posouzení zahraničního vzdělání obsahovala </w:t>
      </w:r>
      <w:r w:rsidRPr="00471795">
        <w:rPr>
          <w:rFonts w:asciiTheme="minorHAnsi" w:hAnsiTheme="minorHAnsi"/>
          <w:b/>
        </w:rPr>
        <w:t>zfalšované doklady</w:t>
      </w:r>
      <w:r>
        <w:rPr>
          <w:rFonts w:asciiTheme="minorHAnsi" w:hAnsiTheme="minorHAnsi"/>
        </w:rPr>
        <w:t xml:space="preserve">, rozhodne děkan podle § 67 zákona o jeho vyloučení ze studia.  </w:t>
      </w:r>
    </w:p>
    <w:p w14:paraId="25D0ADEB" w14:textId="7D09EAE7" w:rsidR="00953FCA" w:rsidRPr="00471795" w:rsidRDefault="00F160E5" w:rsidP="00471795">
      <w:pPr>
        <w:pStyle w:val="Odstavecseseznamem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right="57" w:hanging="357"/>
        <w:contextualSpacing w:val="0"/>
        <w:jc w:val="both"/>
        <w:rPr>
          <w:rFonts w:asciiTheme="minorHAnsi" w:hAnsiTheme="minorHAnsi"/>
        </w:rPr>
      </w:pPr>
      <w:r w:rsidRPr="00471795">
        <w:rPr>
          <w:rFonts w:asciiTheme="minorHAnsi" w:hAnsiTheme="minorHAnsi"/>
        </w:rPr>
        <w:t xml:space="preserve">Pravidla pro posuzování upravuje směrnice rektora </w:t>
      </w:r>
      <w:r w:rsidRPr="00471795">
        <w:rPr>
          <w:rFonts w:asciiTheme="minorHAnsi" w:hAnsiTheme="minorHAnsi"/>
          <w:b/>
        </w:rPr>
        <w:t>S</w:t>
      </w:r>
      <w:bookmarkStart w:id="0" w:name="_GoBack"/>
      <w:bookmarkEnd w:id="0"/>
      <w:r w:rsidRPr="00471795">
        <w:rPr>
          <w:rFonts w:asciiTheme="minorHAnsi" w:hAnsiTheme="minorHAnsi"/>
          <w:b/>
        </w:rPr>
        <w:t>R 5/2019</w:t>
      </w:r>
      <w:r w:rsidRPr="00471795">
        <w:rPr>
          <w:rFonts w:asciiTheme="minorHAnsi" w:hAnsiTheme="minorHAnsi"/>
          <w:b/>
        </w:rPr>
        <w:t xml:space="preserve"> </w:t>
      </w:r>
      <w:r w:rsidRPr="00471795">
        <w:rPr>
          <w:rFonts w:asciiTheme="minorHAnsi" w:hAnsiTheme="minorHAnsi"/>
          <w:b/>
        </w:rPr>
        <w:t>Pravidla pro posuzování zahraničního vzdělání v rámci přijímacího řízení</w:t>
      </w:r>
      <w:r w:rsidRPr="00471795">
        <w:rPr>
          <w:rFonts w:asciiTheme="minorHAnsi" w:hAnsiTheme="minorHAnsi"/>
        </w:rPr>
        <w:t>.</w:t>
      </w:r>
    </w:p>
    <w:sectPr w:rsidR="00953FCA" w:rsidRPr="00471795" w:rsidSect="00771A43">
      <w:footerReference w:type="even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600" w:charSpace="368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322ED0" w16cid:durableId="1FF193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7C439" w14:textId="77777777" w:rsidR="00F02620" w:rsidRDefault="00F02620">
      <w:pPr>
        <w:spacing w:after="0" w:line="240" w:lineRule="auto"/>
      </w:pPr>
      <w:r>
        <w:separator/>
      </w:r>
    </w:p>
  </w:endnote>
  <w:endnote w:type="continuationSeparator" w:id="0">
    <w:p w14:paraId="2558B8D6" w14:textId="77777777" w:rsidR="00F02620" w:rsidRDefault="00F0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BDF0" w14:textId="77777777" w:rsidR="003B50F8" w:rsidRDefault="003B50F8" w:rsidP="003B50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D589D6" w14:textId="77777777" w:rsidR="003B50F8" w:rsidRDefault="003B50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CE4C" w14:textId="77777777" w:rsidR="003B50F8" w:rsidRDefault="003B50F8" w:rsidP="003B50F8">
    <w:pPr>
      <w:pStyle w:val="Zpat"/>
    </w:pPr>
  </w:p>
  <w:p w14:paraId="6A593085" w14:textId="77777777" w:rsidR="003B50F8" w:rsidRPr="00323716" w:rsidRDefault="003B50F8" w:rsidP="003B50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1316" w14:textId="77777777" w:rsidR="00F02620" w:rsidRDefault="00F02620">
      <w:pPr>
        <w:spacing w:after="0" w:line="240" w:lineRule="auto"/>
      </w:pPr>
      <w:r>
        <w:separator/>
      </w:r>
    </w:p>
  </w:footnote>
  <w:footnote w:type="continuationSeparator" w:id="0">
    <w:p w14:paraId="5C0E1A24" w14:textId="77777777" w:rsidR="00F02620" w:rsidRDefault="00F0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2.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2.%3.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2.%3.%4.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2.%3.%4.%5.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2.%3.%4.%5.%6.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2.%3.%4.%5.%6.%7.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579090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1FD215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multilevel"/>
    <w:tmpl w:val="25628EF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1" w:hanging="360"/>
      </w:pPr>
      <w:rPr>
        <w:rFonts w:cs="Arial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00A6143B"/>
    <w:multiLevelType w:val="hybridMultilevel"/>
    <w:tmpl w:val="10E8D786"/>
    <w:lvl w:ilvl="0" w:tplc="C470A8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083B24"/>
    <w:multiLevelType w:val="hybridMultilevel"/>
    <w:tmpl w:val="69265D0E"/>
    <w:lvl w:ilvl="0" w:tplc="E44AABE8">
      <w:start w:val="1"/>
      <w:numFmt w:val="decimal"/>
      <w:lvlText w:val="(%1)"/>
      <w:lvlJc w:val="left"/>
      <w:pPr>
        <w:ind w:left="-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" w:hanging="360"/>
      </w:pPr>
    </w:lvl>
    <w:lvl w:ilvl="2" w:tplc="0405001B" w:tentative="1">
      <w:start w:val="1"/>
      <w:numFmt w:val="lowerRoman"/>
      <w:lvlText w:val="%3."/>
      <w:lvlJc w:val="right"/>
      <w:pPr>
        <w:ind w:left="1006" w:hanging="180"/>
      </w:pPr>
    </w:lvl>
    <w:lvl w:ilvl="3" w:tplc="0405000F" w:tentative="1">
      <w:start w:val="1"/>
      <w:numFmt w:val="decimal"/>
      <w:lvlText w:val="%4."/>
      <w:lvlJc w:val="left"/>
      <w:pPr>
        <w:ind w:left="1726" w:hanging="360"/>
      </w:pPr>
    </w:lvl>
    <w:lvl w:ilvl="4" w:tplc="04050019" w:tentative="1">
      <w:start w:val="1"/>
      <w:numFmt w:val="lowerLetter"/>
      <w:lvlText w:val="%5."/>
      <w:lvlJc w:val="left"/>
      <w:pPr>
        <w:ind w:left="2446" w:hanging="360"/>
      </w:pPr>
    </w:lvl>
    <w:lvl w:ilvl="5" w:tplc="0405001B" w:tentative="1">
      <w:start w:val="1"/>
      <w:numFmt w:val="lowerRoman"/>
      <w:lvlText w:val="%6."/>
      <w:lvlJc w:val="right"/>
      <w:pPr>
        <w:ind w:left="3166" w:hanging="180"/>
      </w:pPr>
    </w:lvl>
    <w:lvl w:ilvl="6" w:tplc="0405000F" w:tentative="1">
      <w:start w:val="1"/>
      <w:numFmt w:val="decimal"/>
      <w:lvlText w:val="%7."/>
      <w:lvlJc w:val="left"/>
      <w:pPr>
        <w:ind w:left="3886" w:hanging="360"/>
      </w:pPr>
    </w:lvl>
    <w:lvl w:ilvl="7" w:tplc="04050019" w:tentative="1">
      <w:start w:val="1"/>
      <w:numFmt w:val="lowerLetter"/>
      <w:lvlText w:val="%8."/>
      <w:lvlJc w:val="left"/>
      <w:pPr>
        <w:ind w:left="4606" w:hanging="360"/>
      </w:pPr>
    </w:lvl>
    <w:lvl w:ilvl="8" w:tplc="0405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20" w15:restartNumberingAfterBreak="0">
    <w:nsid w:val="051E714D"/>
    <w:multiLevelType w:val="hybridMultilevel"/>
    <w:tmpl w:val="ADA4F8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8DC132B"/>
    <w:multiLevelType w:val="hybridMultilevel"/>
    <w:tmpl w:val="69265D0E"/>
    <w:lvl w:ilvl="0" w:tplc="E44AABE8">
      <w:start w:val="1"/>
      <w:numFmt w:val="decimal"/>
      <w:lvlText w:val="(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2" w15:restartNumberingAfterBreak="0">
    <w:nsid w:val="09496A08"/>
    <w:multiLevelType w:val="hybridMultilevel"/>
    <w:tmpl w:val="F518210C"/>
    <w:lvl w:ilvl="0" w:tplc="040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24" w15:restartNumberingAfterBreak="0">
    <w:nsid w:val="253821D0"/>
    <w:multiLevelType w:val="hybridMultilevel"/>
    <w:tmpl w:val="F518210C"/>
    <w:lvl w:ilvl="0" w:tplc="040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291C545C"/>
    <w:multiLevelType w:val="hybridMultilevel"/>
    <w:tmpl w:val="F518210C"/>
    <w:lvl w:ilvl="0" w:tplc="040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2F17308F"/>
    <w:multiLevelType w:val="hybridMultilevel"/>
    <w:tmpl w:val="10E8D786"/>
    <w:lvl w:ilvl="0" w:tplc="C470A8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166088"/>
    <w:multiLevelType w:val="hybridMultilevel"/>
    <w:tmpl w:val="F51821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6D6FDD"/>
    <w:multiLevelType w:val="hybridMultilevel"/>
    <w:tmpl w:val="68BC5654"/>
    <w:lvl w:ilvl="0" w:tplc="E44AABE8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803FED"/>
    <w:multiLevelType w:val="hybridMultilevel"/>
    <w:tmpl w:val="0674EBB4"/>
    <w:lvl w:ilvl="0" w:tplc="E44AABE8">
      <w:start w:val="1"/>
      <w:numFmt w:val="decimal"/>
      <w:lvlText w:val="(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0" w15:restartNumberingAfterBreak="0">
    <w:nsid w:val="46433FD6"/>
    <w:multiLevelType w:val="hybridMultilevel"/>
    <w:tmpl w:val="F518210C"/>
    <w:lvl w:ilvl="0" w:tplc="040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46AA3A8D"/>
    <w:multiLevelType w:val="hybridMultilevel"/>
    <w:tmpl w:val="10E8D786"/>
    <w:lvl w:ilvl="0" w:tplc="C470A8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BE5682"/>
    <w:multiLevelType w:val="hybridMultilevel"/>
    <w:tmpl w:val="E278A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D2004"/>
    <w:multiLevelType w:val="hybridMultilevel"/>
    <w:tmpl w:val="A964FE6E"/>
    <w:lvl w:ilvl="0" w:tplc="BDC477CE">
      <w:start w:val="1"/>
      <w:numFmt w:val="decimal"/>
      <w:lvlText w:val="Článek %1"/>
      <w:lvlJc w:val="left"/>
      <w:pPr>
        <w:ind w:left="5039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5759" w:hanging="360"/>
      </w:pPr>
    </w:lvl>
    <w:lvl w:ilvl="2" w:tplc="0405001B" w:tentative="1">
      <w:start w:val="1"/>
      <w:numFmt w:val="lowerRoman"/>
      <w:lvlText w:val="%3."/>
      <w:lvlJc w:val="right"/>
      <w:pPr>
        <w:ind w:left="6479" w:hanging="180"/>
      </w:pPr>
    </w:lvl>
    <w:lvl w:ilvl="3" w:tplc="0405000F" w:tentative="1">
      <w:start w:val="1"/>
      <w:numFmt w:val="decimal"/>
      <w:lvlText w:val="%4."/>
      <w:lvlJc w:val="left"/>
      <w:pPr>
        <w:ind w:left="7199" w:hanging="360"/>
      </w:pPr>
    </w:lvl>
    <w:lvl w:ilvl="4" w:tplc="04050019" w:tentative="1">
      <w:start w:val="1"/>
      <w:numFmt w:val="lowerLetter"/>
      <w:lvlText w:val="%5."/>
      <w:lvlJc w:val="left"/>
      <w:pPr>
        <w:ind w:left="7919" w:hanging="360"/>
      </w:pPr>
    </w:lvl>
    <w:lvl w:ilvl="5" w:tplc="0405001B" w:tentative="1">
      <w:start w:val="1"/>
      <w:numFmt w:val="lowerRoman"/>
      <w:lvlText w:val="%6."/>
      <w:lvlJc w:val="right"/>
      <w:pPr>
        <w:ind w:left="8639" w:hanging="180"/>
      </w:pPr>
    </w:lvl>
    <w:lvl w:ilvl="6" w:tplc="0405000F" w:tentative="1">
      <w:start w:val="1"/>
      <w:numFmt w:val="decimal"/>
      <w:lvlText w:val="%7."/>
      <w:lvlJc w:val="left"/>
      <w:pPr>
        <w:ind w:left="9359" w:hanging="360"/>
      </w:pPr>
    </w:lvl>
    <w:lvl w:ilvl="7" w:tplc="04050019" w:tentative="1">
      <w:start w:val="1"/>
      <w:numFmt w:val="lowerLetter"/>
      <w:lvlText w:val="%8."/>
      <w:lvlJc w:val="left"/>
      <w:pPr>
        <w:ind w:left="10079" w:hanging="360"/>
      </w:pPr>
    </w:lvl>
    <w:lvl w:ilvl="8" w:tplc="040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4" w15:restartNumberingAfterBreak="0">
    <w:nsid w:val="5E9C4BE2"/>
    <w:multiLevelType w:val="hybridMultilevel"/>
    <w:tmpl w:val="F518210C"/>
    <w:lvl w:ilvl="0" w:tplc="040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796E4F5E"/>
    <w:multiLevelType w:val="hybridMultilevel"/>
    <w:tmpl w:val="10E8D786"/>
    <w:lvl w:ilvl="0" w:tplc="C470A8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C28E6"/>
    <w:multiLevelType w:val="hybridMultilevel"/>
    <w:tmpl w:val="0674EBB4"/>
    <w:lvl w:ilvl="0" w:tplc="E44AABE8">
      <w:start w:val="1"/>
      <w:numFmt w:val="decimal"/>
      <w:lvlText w:val="(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7" w15:restartNumberingAfterBreak="0">
    <w:nsid w:val="7D3D6712"/>
    <w:multiLevelType w:val="hybridMultilevel"/>
    <w:tmpl w:val="7152F3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3"/>
  </w:num>
  <w:num w:numId="3">
    <w:abstractNumId w:val="20"/>
  </w:num>
  <w:num w:numId="4">
    <w:abstractNumId w:val="19"/>
  </w:num>
  <w:num w:numId="5">
    <w:abstractNumId w:val="18"/>
  </w:num>
  <w:num w:numId="6">
    <w:abstractNumId w:val="35"/>
  </w:num>
  <w:num w:numId="7">
    <w:abstractNumId w:val="27"/>
  </w:num>
  <w:num w:numId="8">
    <w:abstractNumId w:val="21"/>
  </w:num>
  <w:num w:numId="9">
    <w:abstractNumId w:val="25"/>
  </w:num>
  <w:num w:numId="10">
    <w:abstractNumId w:val="22"/>
  </w:num>
  <w:num w:numId="11">
    <w:abstractNumId w:val="30"/>
  </w:num>
  <w:num w:numId="12">
    <w:abstractNumId w:val="36"/>
  </w:num>
  <w:num w:numId="13">
    <w:abstractNumId w:val="24"/>
  </w:num>
  <w:num w:numId="14">
    <w:abstractNumId w:val="34"/>
  </w:num>
  <w:num w:numId="15">
    <w:abstractNumId w:val="29"/>
  </w:num>
  <w:num w:numId="16">
    <w:abstractNumId w:val="31"/>
  </w:num>
  <w:num w:numId="17">
    <w:abstractNumId w:val="26"/>
  </w:num>
  <w:num w:numId="18">
    <w:abstractNumId w:val="32"/>
  </w:num>
  <w:num w:numId="19">
    <w:abstractNumId w:val="28"/>
  </w:num>
  <w:num w:numId="20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F7"/>
    <w:rsid w:val="000001F7"/>
    <w:rsid w:val="00005339"/>
    <w:rsid w:val="00006826"/>
    <w:rsid w:val="0000785E"/>
    <w:rsid w:val="00012784"/>
    <w:rsid w:val="00012EF1"/>
    <w:rsid w:val="00024C81"/>
    <w:rsid w:val="0003339A"/>
    <w:rsid w:val="000335E9"/>
    <w:rsid w:val="000338C7"/>
    <w:rsid w:val="0004050D"/>
    <w:rsid w:val="00041007"/>
    <w:rsid w:val="00042922"/>
    <w:rsid w:val="00046778"/>
    <w:rsid w:val="00050811"/>
    <w:rsid w:val="00051C76"/>
    <w:rsid w:val="00054CC8"/>
    <w:rsid w:val="00057884"/>
    <w:rsid w:val="00072E2D"/>
    <w:rsid w:val="00083199"/>
    <w:rsid w:val="00086BF4"/>
    <w:rsid w:val="00090226"/>
    <w:rsid w:val="00091621"/>
    <w:rsid w:val="00092991"/>
    <w:rsid w:val="00094DF9"/>
    <w:rsid w:val="000A5C63"/>
    <w:rsid w:val="000B38DE"/>
    <w:rsid w:val="000B4845"/>
    <w:rsid w:val="000C35FF"/>
    <w:rsid w:val="000C70F3"/>
    <w:rsid w:val="000D102B"/>
    <w:rsid w:val="000D5196"/>
    <w:rsid w:val="000D59DD"/>
    <w:rsid w:val="000E18E8"/>
    <w:rsid w:val="000E53F8"/>
    <w:rsid w:val="000F1D1A"/>
    <w:rsid w:val="000F6FC6"/>
    <w:rsid w:val="000F7C73"/>
    <w:rsid w:val="00102189"/>
    <w:rsid w:val="00102303"/>
    <w:rsid w:val="001035E2"/>
    <w:rsid w:val="00104208"/>
    <w:rsid w:val="00105300"/>
    <w:rsid w:val="001139D0"/>
    <w:rsid w:val="001142F0"/>
    <w:rsid w:val="00115B91"/>
    <w:rsid w:val="001256C7"/>
    <w:rsid w:val="001271D6"/>
    <w:rsid w:val="001356A9"/>
    <w:rsid w:val="001414C2"/>
    <w:rsid w:val="00144925"/>
    <w:rsid w:val="00144F62"/>
    <w:rsid w:val="00153474"/>
    <w:rsid w:val="00153523"/>
    <w:rsid w:val="001606F4"/>
    <w:rsid w:val="0016116B"/>
    <w:rsid w:val="00163597"/>
    <w:rsid w:val="00172CC4"/>
    <w:rsid w:val="00172D6E"/>
    <w:rsid w:val="00172DBA"/>
    <w:rsid w:val="001756EB"/>
    <w:rsid w:val="0018094E"/>
    <w:rsid w:val="00181979"/>
    <w:rsid w:val="0018452A"/>
    <w:rsid w:val="00192C8D"/>
    <w:rsid w:val="001952A5"/>
    <w:rsid w:val="00197592"/>
    <w:rsid w:val="001A0247"/>
    <w:rsid w:val="001A10EE"/>
    <w:rsid w:val="001A6BEA"/>
    <w:rsid w:val="001B1E73"/>
    <w:rsid w:val="001B5C02"/>
    <w:rsid w:val="001C37FE"/>
    <w:rsid w:val="001C7AEA"/>
    <w:rsid w:val="001D58F8"/>
    <w:rsid w:val="001D5EF1"/>
    <w:rsid w:val="001E096E"/>
    <w:rsid w:val="001E17FD"/>
    <w:rsid w:val="001E7186"/>
    <w:rsid w:val="001E7E67"/>
    <w:rsid w:val="001F022C"/>
    <w:rsid w:val="001F0410"/>
    <w:rsid w:val="001F48CA"/>
    <w:rsid w:val="001F5CAD"/>
    <w:rsid w:val="001F736F"/>
    <w:rsid w:val="00206DF4"/>
    <w:rsid w:val="00211AF1"/>
    <w:rsid w:val="00214E67"/>
    <w:rsid w:val="00216DDE"/>
    <w:rsid w:val="0021716B"/>
    <w:rsid w:val="0022574F"/>
    <w:rsid w:val="00227167"/>
    <w:rsid w:val="00236DB0"/>
    <w:rsid w:val="00241806"/>
    <w:rsid w:val="00245F31"/>
    <w:rsid w:val="0024748E"/>
    <w:rsid w:val="00251F95"/>
    <w:rsid w:val="002534C5"/>
    <w:rsid w:val="00274130"/>
    <w:rsid w:val="00274257"/>
    <w:rsid w:val="002912DB"/>
    <w:rsid w:val="002915E1"/>
    <w:rsid w:val="00292B30"/>
    <w:rsid w:val="0029400E"/>
    <w:rsid w:val="002A22C3"/>
    <w:rsid w:val="002A4971"/>
    <w:rsid w:val="002A518B"/>
    <w:rsid w:val="002B3723"/>
    <w:rsid w:val="002B71A8"/>
    <w:rsid w:val="002D19D0"/>
    <w:rsid w:val="002D2484"/>
    <w:rsid w:val="002D2C10"/>
    <w:rsid w:val="002E047E"/>
    <w:rsid w:val="002E0A4D"/>
    <w:rsid w:val="002E7E7C"/>
    <w:rsid w:val="002F04E2"/>
    <w:rsid w:val="002F5E9A"/>
    <w:rsid w:val="00301EA6"/>
    <w:rsid w:val="00305E3E"/>
    <w:rsid w:val="003108A9"/>
    <w:rsid w:val="003161A2"/>
    <w:rsid w:val="00316461"/>
    <w:rsid w:val="00316599"/>
    <w:rsid w:val="003176DC"/>
    <w:rsid w:val="00324907"/>
    <w:rsid w:val="0033239E"/>
    <w:rsid w:val="00336E07"/>
    <w:rsid w:val="00342004"/>
    <w:rsid w:val="00342AAA"/>
    <w:rsid w:val="0034442B"/>
    <w:rsid w:val="003445B9"/>
    <w:rsid w:val="003449F2"/>
    <w:rsid w:val="00346525"/>
    <w:rsid w:val="00350717"/>
    <w:rsid w:val="003514BC"/>
    <w:rsid w:val="00361C06"/>
    <w:rsid w:val="00370F69"/>
    <w:rsid w:val="00375335"/>
    <w:rsid w:val="003769CF"/>
    <w:rsid w:val="00390124"/>
    <w:rsid w:val="003942F4"/>
    <w:rsid w:val="00394F2A"/>
    <w:rsid w:val="00395FF7"/>
    <w:rsid w:val="003A156B"/>
    <w:rsid w:val="003A294C"/>
    <w:rsid w:val="003A2D93"/>
    <w:rsid w:val="003A6763"/>
    <w:rsid w:val="003B042E"/>
    <w:rsid w:val="003B4664"/>
    <w:rsid w:val="003B493F"/>
    <w:rsid w:val="003B50F8"/>
    <w:rsid w:val="003C3865"/>
    <w:rsid w:val="003C4DDD"/>
    <w:rsid w:val="003D5071"/>
    <w:rsid w:val="003D5ACE"/>
    <w:rsid w:val="003E20CC"/>
    <w:rsid w:val="003E3666"/>
    <w:rsid w:val="003E4222"/>
    <w:rsid w:val="003F20D8"/>
    <w:rsid w:val="003F2A7C"/>
    <w:rsid w:val="00403C6A"/>
    <w:rsid w:val="00414B1A"/>
    <w:rsid w:val="0041681E"/>
    <w:rsid w:val="00416DEE"/>
    <w:rsid w:val="00417202"/>
    <w:rsid w:val="00417F60"/>
    <w:rsid w:val="00423B6D"/>
    <w:rsid w:val="0042487A"/>
    <w:rsid w:val="00426A91"/>
    <w:rsid w:val="00426FBF"/>
    <w:rsid w:val="00434E6E"/>
    <w:rsid w:val="00435336"/>
    <w:rsid w:val="00436612"/>
    <w:rsid w:val="004371F4"/>
    <w:rsid w:val="00437E5C"/>
    <w:rsid w:val="004410F0"/>
    <w:rsid w:val="0044193F"/>
    <w:rsid w:val="004461FF"/>
    <w:rsid w:val="00451816"/>
    <w:rsid w:val="0045319D"/>
    <w:rsid w:val="00457430"/>
    <w:rsid w:val="004635D1"/>
    <w:rsid w:val="004638A4"/>
    <w:rsid w:val="00471795"/>
    <w:rsid w:val="004843B9"/>
    <w:rsid w:val="00485623"/>
    <w:rsid w:val="004911B1"/>
    <w:rsid w:val="0049217D"/>
    <w:rsid w:val="00492F3E"/>
    <w:rsid w:val="00495CF8"/>
    <w:rsid w:val="004A00C7"/>
    <w:rsid w:val="004A77ED"/>
    <w:rsid w:val="004B0B20"/>
    <w:rsid w:val="004B3FCC"/>
    <w:rsid w:val="004C2D7E"/>
    <w:rsid w:val="004C53DE"/>
    <w:rsid w:val="004D193F"/>
    <w:rsid w:val="004D4386"/>
    <w:rsid w:val="004D4469"/>
    <w:rsid w:val="004D492B"/>
    <w:rsid w:val="004E0578"/>
    <w:rsid w:val="004E2E45"/>
    <w:rsid w:val="004E4C1D"/>
    <w:rsid w:val="004E5708"/>
    <w:rsid w:val="004F19CA"/>
    <w:rsid w:val="004F1F8F"/>
    <w:rsid w:val="004F603A"/>
    <w:rsid w:val="004F794A"/>
    <w:rsid w:val="00500370"/>
    <w:rsid w:val="00501255"/>
    <w:rsid w:val="00503312"/>
    <w:rsid w:val="0050594E"/>
    <w:rsid w:val="00510B9F"/>
    <w:rsid w:val="00511482"/>
    <w:rsid w:val="005120E5"/>
    <w:rsid w:val="005154C1"/>
    <w:rsid w:val="0051615A"/>
    <w:rsid w:val="005173B1"/>
    <w:rsid w:val="00521935"/>
    <w:rsid w:val="0052330A"/>
    <w:rsid w:val="00523481"/>
    <w:rsid w:val="005245A0"/>
    <w:rsid w:val="00524CDF"/>
    <w:rsid w:val="00526807"/>
    <w:rsid w:val="0052768D"/>
    <w:rsid w:val="0053274A"/>
    <w:rsid w:val="00533355"/>
    <w:rsid w:val="0055092E"/>
    <w:rsid w:val="005517F9"/>
    <w:rsid w:val="005559F6"/>
    <w:rsid w:val="00560483"/>
    <w:rsid w:val="005620D7"/>
    <w:rsid w:val="0056290F"/>
    <w:rsid w:val="0056417D"/>
    <w:rsid w:val="00587D6F"/>
    <w:rsid w:val="005963EF"/>
    <w:rsid w:val="005A03EA"/>
    <w:rsid w:val="005A1BF3"/>
    <w:rsid w:val="005A27BA"/>
    <w:rsid w:val="005A63D4"/>
    <w:rsid w:val="005A6B6B"/>
    <w:rsid w:val="005B1B26"/>
    <w:rsid w:val="005B2162"/>
    <w:rsid w:val="005C1BE6"/>
    <w:rsid w:val="005C2D59"/>
    <w:rsid w:val="005C4997"/>
    <w:rsid w:val="005C6E8B"/>
    <w:rsid w:val="005D06BE"/>
    <w:rsid w:val="005D447B"/>
    <w:rsid w:val="005D562D"/>
    <w:rsid w:val="005E2BEB"/>
    <w:rsid w:val="005E37EB"/>
    <w:rsid w:val="005E5312"/>
    <w:rsid w:val="005E5BC9"/>
    <w:rsid w:val="005F3F01"/>
    <w:rsid w:val="005F6F21"/>
    <w:rsid w:val="00601F3F"/>
    <w:rsid w:val="006054BE"/>
    <w:rsid w:val="0062417C"/>
    <w:rsid w:val="00624B7D"/>
    <w:rsid w:val="00625701"/>
    <w:rsid w:val="00631B1E"/>
    <w:rsid w:val="006332EC"/>
    <w:rsid w:val="0063520C"/>
    <w:rsid w:val="00637490"/>
    <w:rsid w:val="006378C9"/>
    <w:rsid w:val="006451BD"/>
    <w:rsid w:val="00650722"/>
    <w:rsid w:val="006526F3"/>
    <w:rsid w:val="00657C1A"/>
    <w:rsid w:val="006637F7"/>
    <w:rsid w:val="00666122"/>
    <w:rsid w:val="00672A09"/>
    <w:rsid w:val="006756A3"/>
    <w:rsid w:val="006769D1"/>
    <w:rsid w:val="00677C39"/>
    <w:rsid w:val="00681C68"/>
    <w:rsid w:val="00684DF4"/>
    <w:rsid w:val="006850FD"/>
    <w:rsid w:val="00691D45"/>
    <w:rsid w:val="00694C8A"/>
    <w:rsid w:val="00694F82"/>
    <w:rsid w:val="0069766E"/>
    <w:rsid w:val="006B09CE"/>
    <w:rsid w:val="006B6286"/>
    <w:rsid w:val="006C46B8"/>
    <w:rsid w:val="006C4E70"/>
    <w:rsid w:val="006C6744"/>
    <w:rsid w:val="006C7F53"/>
    <w:rsid w:val="006D1254"/>
    <w:rsid w:val="006D2156"/>
    <w:rsid w:val="006D237D"/>
    <w:rsid w:val="006D34F1"/>
    <w:rsid w:val="006D4376"/>
    <w:rsid w:val="006D4526"/>
    <w:rsid w:val="006D4F22"/>
    <w:rsid w:val="006D5190"/>
    <w:rsid w:val="006E1A08"/>
    <w:rsid w:val="006E1EF4"/>
    <w:rsid w:val="006E2B8C"/>
    <w:rsid w:val="006E33A0"/>
    <w:rsid w:val="006F29C1"/>
    <w:rsid w:val="006F3988"/>
    <w:rsid w:val="006F3F6E"/>
    <w:rsid w:val="0070243E"/>
    <w:rsid w:val="00702E52"/>
    <w:rsid w:val="007031D1"/>
    <w:rsid w:val="00706588"/>
    <w:rsid w:val="0070776A"/>
    <w:rsid w:val="007111F1"/>
    <w:rsid w:val="00711DE1"/>
    <w:rsid w:val="00713F15"/>
    <w:rsid w:val="00717193"/>
    <w:rsid w:val="00717B98"/>
    <w:rsid w:val="0072032A"/>
    <w:rsid w:val="007235A1"/>
    <w:rsid w:val="00725626"/>
    <w:rsid w:val="00725630"/>
    <w:rsid w:val="00726D03"/>
    <w:rsid w:val="00727701"/>
    <w:rsid w:val="00731555"/>
    <w:rsid w:val="007325C0"/>
    <w:rsid w:val="0073525F"/>
    <w:rsid w:val="00735B39"/>
    <w:rsid w:val="00746F4A"/>
    <w:rsid w:val="00747C71"/>
    <w:rsid w:val="007502A0"/>
    <w:rsid w:val="007527CD"/>
    <w:rsid w:val="00756779"/>
    <w:rsid w:val="007639BD"/>
    <w:rsid w:val="00764F48"/>
    <w:rsid w:val="007654B9"/>
    <w:rsid w:val="00765F0D"/>
    <w:rsid w:val="00771A43"/>
    <w:rsid w:val="00773AD1"/>
    <w:rsid w:val="00781476"/>
    <w:rsid w:val="00782410"/>
    <w:rsid w:val="00782869"/>
    <w:rsid w:val="00784239"/>
    <w:rsid w:val="007861B7"/>
    <w:rsid w:val="00790D1D"/>
    <w:rsid w:val="00792B1F"/>
    <w:rsid w:val="00793EB9"/>
    <w:rsid w:val="007959D8"/>
    <w:rsid w:val="007968ED"/>
    <w:rsid w:val="007A2143"/>
    <w:rsid w:val="007A272C"/>
    <w:rsid w:val="007A357E"/>
    <w:rsid w:val="007B3763"/>
    <w:rsid w:val="007B42C5"/>
    <w:rsid w:val="007C225D"/>
    <w:rsid w:val="007C2FF1"/>
    <w:rsid w:val="007C33B6"/>
    <w:rsid w:val="007C46DC"/>
    <w:rsid w:val="007E123D"/>
    <w:rsid w:val="007E3105"/>
    <w:rsid w:val="007E6D0F"/>
    <w:rsid w:val="007E716A"/>
    <w:rsid w:val="007F1B77"/>
    <w:rsid w:val="007F7D62"/>
    <w:rsid w:val="00801A8D"/>
    <w:rsid w:val="00801C9C"/>
    <w:rsid w:val="00802D07"/>
    <w:rsid w:val="00803B03"/>
    <w:rsid w:val="00810FF7"/>
    <w:rsid w:val="00812B04"/>
    <w:rsid w:val="00813980"/>
    <w:rsid w:val="0081474D"/>
    <w:rsid w:val="00814929"/>
    <w:rsid w:val="00824211"/>
    <w:rsid w:val="00824770"/>
    <w:rsid w:val="0082570F"/>
    <w:rsid w:val="00831000"/>
    <w:rsid w:val="00833135"/>
    <w:rsid w:val="008357BC"/>
    <w:rsid w:val="008357F2"/>
    <w:rsid w:val="008359BE"/>
    <w:rsid w:val="00835D65"/>
    <w:rsid w:val="0084251B"/>
    <w:rsid w:val="00846BC9"/>
    <w:rsid w:val="00850D51"/>
    <w:rsid w:val="00852B6C"/>
    <w:rsid w:val="008613E3"/>
    <w:rsid w:val="008734E2"/>
    <w:rsid w:val="00884999"/>
    <w:rsid w:val="00892B14"/>
    <w:rsid w:val="008A3601"/>
    <w:rsid w:val="008A537A"/>
    <w:rsid w:val="008B0976"/>
    <w:rsid w:val="008B6745"/>
    <w:rsid w:val="008B6E41"/>
    <w:rsid w:val="008B6E48"/>
    <w:rsid w:val="008C0251"/>
    <w:rsid w:val="008C298A"/>
    <w:rsid w:val="008D33FE"/>
    <w:rsid w:val="008D717C"/>
    <w:rsid w:val="008E501E"/>
    <w:rsid w:val="008E5764"/>
    <w:rsid w:val="008F269A"/>
    <w:rsid w:val="008F532A"/>
    <w:rsid w:val="008F5784"/>
    <w:rsid w:val="00901637"/>
    <w:rsid w:val="00902A3A"/>
    <w:rsid w:val="00902B82"/>
    <w:rsid w:val="0090525B"/>
    <w:rsid w:val="00905332"/>
    <w:rsid w:val="00924568"/>
    <w:rsid w:val="00925823"/>
    <w:rsid w:val="0093024E"/>
    <w:rsid w:val="00931BA4"/>
    <w:rsid w:val="009335F4"/>
    <w:rsid w:val="00933B66"/>
    <w:rsid w:val="00941888"/>
    <w:rsid w:val="00943793"/>
    <w:rsid w:val="009441FE"/>
    <w:rsid w:val="0095117E"/>
    <w:rsid w:val="00953FCA"/>
    <w:rsid w:val="00955365"/>
    <w:rsid w:val="00960908"/>
    <w:rsid w:val="00970896"/>
    <w:rsid w:val="00972D8B"/>
    <w:rsid w:val="00973862"/>
    <w:rsid w:val="00982445"/>
    <w:rsid w:val="009830F0"/>
    <w:rsid w:val="0098376E"/>
    <w:rsid w:val="009839A4"/>
    <w:rsid w:val="00984A4A"/>
    <w:rsid w:val="00987AB3"/>
    <w:rsid w:val="00990AE9"/>
    <w:rsid w:val="009A128D"/>
    <w:rsid w:val="009A1727"/>
    <w:rsid w:val="009A780D"/>
    <w:rsid w:val="009B050D"/>
    <w:rsid w:val="009B3BE7"/>
    <w:rsid w:val="009B417D"/>
    <w:rsid w:val="009B4D21"/>
    <w:rsid w:val="009C7C8F"/>
    <w:rsid w:val="009D552A"/>
    <w:rsid w:val="009D799F"/>
    <w:rsid w:val="009D7FEF"/>
    <w:rsid w:val="009E1C8F"/>
    <w:rsid w:val="009E38E2"/>
    <w:rsid w:val="009E6010"/>
    <w:rsid w:val="009F1371"/>
    <w:rsid w:val="009F47D2"/>
    <w:rsid w:val="009F624C"/>
    <w:rsid w:val="00A01503"/>
    <w:rsid w:val="00A0733C"/>
    <w:rsid w:val="00A07F4D"/>
    <w:rsid w:val="00A11644"/>
    <w:rsid w:val="00A12F09"/>
    <w:rsid w:val="00A13E1B"/>
    <w:rsid w:val="00A141EF"/>
    <w:rsid w:val="00A17F4E"/>
    <w:rsid w:val="00A21285"/>
    <w:rsid w:val="00A231FB"/>
    <w:rsid w:val="00A31971"/>
    <w:rsid w:val="00A34F57"/>
    <w:rsid w:val="00A373A2"/>
    <w:rsid w:val="00A408BF"/>
    <w:rsid w:val="00A45FE8"/>
    <w:rsid w:val="00A528A2"/>
    <w:rsid w:val="00A56B63"/>
    <w:rsid w:val="00A64FB2"/>
    <w:rsid w:val="00A65176"/>
    <w:rsid w:val="00A703AF"/>
    <w:rsid w:val="00A716D1"/>
    <w:rsid w:val="00A72A88"/>
    <w:rsid w:val="00A80656"/>
    <w:rsid w:val="00A909C6"/>
    <w:rsid w:val="00A9445D"/>
    <w:rsid w:val="00A95698"/>
    <w:rsid w:val="00AA3C4A"/>
    <w:rsid w:val="00AB1EB1"/>
    <w:rsid w:val="00AB3C51"/>
    <w:rsid w:val="00AB721E"/>
    <w:rsid w:val="00AC3F11"/>
    <w:rsid w:val="00AC585F"/>
    <w:rsid w:val="00AD1231"/>
    <w:rsid w:val="00AE497F"/>
    <w:rsid w:val="00AF3850"/>
    <w:rsid w:val="00AF6038"/>
    <w:rsid w:val="00AF6664"/>
    <w:rsid w:val="00AF69D4"/>
    <w:rsid w:val="00B05459"/>
    <w:rsid w:val="00B10B60"/>
    <w:rsid w:val="00B144F0"/>
    <w:rsid w:val="00B17270"/>
    <w:rsid w:val="00B17516"/>
    <w:rsid w:val="00B176D1"/>
    <w:rsid w:val="00B24A50"/>
    <w:rsid w:val="00B2577B"/>
    <w:rsid w:val="00B33867"/>
    <w:rsid w:val="00B33BE3"/>
    <w:rsid w:val="00B41245"/>
    <w:rsid w:val="00B41628"/>
    <w:rsid w:val="00B465CC"/>
    <w:rsid w:val="00B51201"/>
    <w:rsid w:val="00B618B1"/>
    <w:rsid w:val="00B632A8"/>
    <w:rsid w:val="00B640BB"/>
    <w:rsid w:val="00B67383"/>
    <w:rsid w:val="00B67581"/>
    <w:rsid w:val="00B71580"/>
    <w:rsid w:val="00B74869"/>
    <w:rsid w:val="00B752DA"/>
    <w:rsid w:val="00B75B37"/>
    <w:rsid w:val="00B7735C"/>
    <w:rsid w:val="00B81643"/>
    <w:rsid w:val="00B82014"/>
    <w:rsid w:val="00B832BE"/>
    <w:rsid w:val="00B9004C"/>
    <w:rsid w:val="00B9121C"/>
    <w:rsid w:val="00B938C8"/>
    <w:rsid w:val="00BA0194"/>
    <w:rsid w:val="00BA0EEB"/>
    <w:rsid w:val="00BB0C17"/>
    <w:rsid w:val="00BB3C47"/>
    <w:rsid w:val="00BB6C8D"/>
    <w:rsid w:val="00BC1381"/>
    <w:rsid w:val="00BC13E7"/>
    <w:rsid w:val="00BC74CC"/>
    <w:rsid w:val="00BE4C21"/>
    <w:rsid w:val="00BE72E1"/>
    <w:rsid w:val="00BF6493"/>
    <w:rsid w:val="00C011F6"/>
    <w:rsid w:val="00C01B32"/>
    <w:rsid w:val="00C10C21"/>
    <w:rsid w:val="00C10CEC"/>
    <w:rsid w:val="00C11FE3"/>
    <w:rsid w:val="00C14552"/>
    <w:rsid w:val="00C214E6"/>
    <w:rsid w:val="00C302F5"/>
    <w:rsid w:val="00C34829"/>
    <w:rsid w:val="00C36716"/>
    <w:rsid w:val="00C37E6A"/>
    <w:rsid w:val="00C4031C"/>
    <w:rsid w:val="00C41C91"/>
    <w:rsid w:val="00C4776B"/>
    <w:rsid w:val="00C547D3"/>
    <w:rsid w:val="00C61AE1"/>
    <w:rsid w:val="00C70EFA"/>
    <w:rsid w:val="00C7590E"/>
    <w:rsid w:val="00C77094"/>
    <w:rsid w:val="00C807C7"/>
    <w:rsid w:val="00C839EB"/>
    <w:rsid w:val="00C852C3"/>
    <w:rsid w:val="00C87241"/>
    <w:rsid w:val="00C92C5F"/>
    <w:rsid w:val="00C93E46"/>
    <w:rsid w:val="00C9553C"/>
    <w:rsid w:val="00CA4570"/>
    <w:rsid w:val="00CA6A3A"/>
    <w:rsid w:val="00CA7AC6"/>
    <w:rsid w:val="00CB128B"/>
    <w:rsid w:val="00CB751E"/>
    <w:rsid w:val="00CC1831"/>
    <w:rsid w:val="00CC37E1"/>
    <w:rsid w:val="00CC39C1"/>
    <w:rsid w:val="00CD0A27"/>
    <w:rsid w:val="00CD0E7B"/>
    <w:rsid w:val="00CD136E"/>
    <w:rsid w:val="00CD1C86"/>
    <w:rsid w:val="00CD1DD3"/>
    <w:rsid w:val="00CE0E0D"/>
    <w:rsid w:val="00CE46DE"/>
    <w:rsid w:val="00CE4CC3"/>
    <w:rsid w:val="00CF1599"/>
    <w:rsid w:val="00CF2273"/>
    <w:rsid w:val="00CF64CA"/>
    <w:rsid w:val="00CF6543"/>
    <w:rsid w:val="00CF730E"/>
    <w:rsid w:val="00CF73BB"/>
    <w:rsid w:val="00D105C0"/>
    <w:rsid w:val="00D1101A"/>
    <w:rsid w:val="00D11512"/>
    <w:rsid w:val="00D14F3E"/>
    <w:rsid w:val="00D154DC"/>
    <w:rsid w:val="00D2078B"/>
    <w:rsid w:val="00D20793"/>
    <w:rsid w:val="00D20FE1"/>
    <w:rsid w:val="00D22678"/>
    <w:rsid w:val="00D23D94"/>
    <w:rsid w:val="00D27727"/>
    <w:rsid w:val="00D3315E"/>
    <w:rsid w:val="00D33AF4"/>
    <w:rsid w:val="00D43537"/>
    <w:rsid w:val="00D465C8"/>
    <w:rsid w:val="00D4771B"/>
    <w:rsid w:val="00D52446"/>
    <w:rsid w:val="00D530D8"/>
    <w:rsid w:val="00D5332D"/>
    <w:rsid w:val="00D54C5B"/>
    <w:rsid w:val="00D558C2"/>
    <w:rsid w:val="00D56568"/>
    <w:rsid w:val="00D60530"/>
    <w:rsid w:val="00D630F8"/>
    <w:rsid w:val="00D65632"/>
    <w:rsid w:val="00D71963"/>
    <w:rsid w:val="00D72331"/>
    <w:rsid w:val="00D753F1"/>
    <w:rsid w:val="00D817A8"/>
    <w:rsid w:val="00D84019"/>
    <w:rsid w:val="00D840F7"/>
    <w:rsid w:val="00D84455"/>
    <w:rsid w:val="00D96174"/>
    <w:rsid w:val="00DA1BA5"/>
    <w:rsid w:val="00DA221B"/>
    <w:rsid w:val="00DA52DA"/>
    <w:rsid w:val="00DB5B5E"/>
    <w:rsid w:val="00DC25E0"/>
    <w:rsid w:val="00DC2FBB"/>
    <w:rsid w:val="00DC3132"/>
    <w:rsid w:val="00DC34A9"/>
    <w:rsid w:val="00DC6160"/>
    <w:rsid w:val="00DD4A30"/>
    <w:rsid w:val="00DD5BB6"/>
    <w:rsid w:val="00DE09B3"/>
    <w:rsid w:val="00DE2C79"/>
    <w:rsid w:val="00DE33E2"/>
    <w:rsid w:val="00DF0F6D"/>
    <w:rsid w:val="00DF1EAA"/>
    <w:rsid w:val="00DF4469"/>
    <w:rsid w:val="00DF7535"/>
    <w:rsid w:val="00E013C0"/>
    <w:rsid w:val="00E040D1"/>
    <w:rsid w:val="00E067A1"/>
    <w:rsid w:val="00E149FB"/>
    <w:rsid w:val="00E158C0"/>
    <w:rsid w:val="00E16C5A"/>
    <w:rsid w:val="00E16E68"/>
    <w:rsid w:val="00E31A66"/>
    <w:rsid w:val="00E34330"/>
    <w:rsid w:val="00E408A4"/>
    <w:rsid w:val="00E52FBE"/>
    <w:rsid w:val="00E5320B"/>
    <w:rsid w:val="00E63FD1"/>
    <w:rsid w:val="00E650E9"/>
    <w:rsid w:val="00E66AE7"/>
    <w:rsid w:val="00E6708F"/>
    <w:rsid w:val="00E7746B"/>
    <w:rsid w:val="00E81B91"/>
    <w:rsid w:val="00E86614"/>
    <w:rsid w:val="00E904CC"/>
    <w:rsid w:val="00E95AD6"/>
    <w:rsid w:val="00E95E9C"/>
    <w:rsid w:val="00E96693"/>
    <w:rsid w:val="00EA3409"/>
    <w:rsid w:val="00EA35E1"/>
    <w:rsid w:val="00EA78D8"/>
    <w:rsid w:val="00EB270A"/>
    <w:rsid w:val="00EB3C32"/>
    <w:rsid w:val="00EB3E96"/>
    <w:rsid w:val="00EB4272"/>
    <w:rsid w:val="00EC04E0"/>
    <w:rsid w:val="00EC0B88"/>
    <w:rsid w:val="00EC0C6B"/>
    <w:rsid w:val="00EC74DC"/>
    <w:rsid w:val="00ED2C85"/>
    <w:rsid w:val="00ED552A"/>
    <w:rsid w:val="00ED566E"/>
    <w:rsid w:val="00EE3ACE"/>
    <w:rsid w:val="00EE5F3B"/>
    <w:rsid w:val="00EE718C"/>
    <w:rsid w:val="00EF7763"/>
    <w:rsid w:val="00F01136"/>
    <w:rsid w:val="00F02620"/>
    <w:rsid w:val="00F124A5"/>
    <w:rsid w:val="00F14103"/>
    <w:rsid w:val="00F154DB"/>
    <w:rsid w:val="00F160E5"/>
    <w:rsid w:val="00F17E0C"/>
    <w:rsid w:val="00F234B9"/>
    <w:rsid w:val="00F24B89"/>
    <w:rsid w:val="00F31EE0"/>
    <w:rsid w:val="00F370E6"/>
    <w:rsid w:val="00F376FF"/>
    <w:rsid w:val="00F40CB1"/>
    <w:rsid w:val="00F422BA"/>
    <w:rsid w:val="00F51392"/>
    <w:rsid w:val="00F578F4"/>
    <w:rsid w:val="00F628CD"/>
    <w:rsid w:val="00F65C0B"/>
    <w:rsid w:val="00F749B9"/>
    <w:rsid w:val="00F8007C"/>
    <w:rsid w:val="00F84E74"/>
    <w:rsid w:val="00F9076C"/>
    <w:rsid w:val="00F97C8D"/>
    <w:rsid w:val="00FA33DC"/>
    <w:rsid w:val="00FA7915"/>
    <w:rsid w:val="00FB17CC"/>
    <w:rsid w:val="00FB78E9"/>
    <w:rsid w:val="00FC055D"/>
    <w:rsid w:val="00FD35F0"/>
    <w:rsid w:val="00FD388E"/>
    <w:rsid w:val="00FD4DEF"/>
    <w:rsid w:val="00FE77E2"/>
    <w:rsid w:val="00FF0958"/>
    <w:rsid w:val="00FF4F7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F1CE85"/>
  <w15:docId w15:val="{CDF2C65F-9BD0-4040-A47C-F626765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132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1"/>
    <w:qFormat/>
    <w:rsid w:val="00E81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"/>
    <w:semiHidden/>
    <w:unhideWhenUsed/>
    <w:qFormat/>
    <w:rsid w:val="00316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00C7"/>
    <w:pPr>
      <w:keepNext/>
      <w:keepLines/>
      <w:suppressAutoHyphens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bCs w:val="0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0z1">
    <w:name w:val="WW8Num10z1"/>
    <w:rPr>
      <w:rFonts w:cs="Arial"/>
    </w:rPr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uiPriority w:val="99"/>
    <w:rPr>
      <w:sz w:val="20"/>
      <w:szCs w:val="20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ListLabel1">
    <w:name w:val="ListLabel 1"/>
    <w:rPr>
      <w:color w:val="0070C0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uiPriority w:val="99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Symbolyproslovn">
    <w:name w:val="Symboly pro číslování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poznpodarou1">
    <w:name w:val="Text pozn. pod čarou1"/>
    <w:basedOn w:val="Normln"/>
    <w:pPr>
      <w:spacing w:after="0" w:line="100" w:lineRule="atLeast"/>
    </w:pPr>
    <w:rPr>
      <w:sz w:val="20"/>
      <w:szCs w:val="20"/>
    </w:rPr>
  </w:style>
  <w:style w:type="paragraph" w:styleId="Textpoznpodarou">
    <w:name w:val="footnote text"/>
    <w:basedOn w:val="Normln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410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10F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410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10F0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40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08BF"/>
    <w:pPr>
      <w:suppressAutoHyphens w:val="0"/>
      <w:spacing w:before="100" w:beforeAutospacing="1" w:after="100" w:afterAutospacing="1" w:line="240" w:lineRule="auto"/>
      <w:ind w:left="357" w:hanging="357"/>
    </w:pPr>
    <w:rPr>
      <w:rFonts w:ascii="Times New Roman" w:eastAsiaTheme="minorHAnsi" w:hAnsi="Times New Roman" w:cstheme="minorBidi"/>
      <w:kern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08BF"/>
    <w:rPr>
      <w:rFonts w:eastAsia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8B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1"/>
    <w:qFormat/>
    <w:rsid w:val="00BA019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A00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4A00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869"/>
    <w:pPr>
      <w:suppressAutoHyphens/>
      <w:spacing w:before="0" w:beforeAutospacing="0" w:after="200" w:afterAutospacing="0"/>
      <w:ind w:left="0" w:firstLine="0"/>
    </w:pPr>
    <w:rPr>
      <w:rFonts w:ascii="Calibri" w:eastAsia="SimSun" w:hAnsi="Calibri" w:cs="Calibri"/>
      <w:b/>
      <w:bCs/>
      <w:kern w:val="1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869"/>
    <w:rPr>
      <w:rFonts w:ascii="Calibri" w:eastAsia="SimSun" w:hAnsi="Calibri" w:cs="Calibri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B74869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Novelizanbod">
    <w:name w:val="Novelizační bod"/>
    <w:basedOn w:val="Normln"/>
    <w:next w:val="Normln"/>
    <w:uiPriority w:val="99"/>
    <w:rsid w:val="00426FBF"/>
    <w:pPr>
      <w:keepNext/>
      <w:keepLines/>
      <w:numPr>
        <w:numId w:val="1"/>
      </w:numPr>
      <w:tabs>
        <w:tab w:val="left" w:pos="851"/>
      </w:tabs>
      <w:suppressAutoHyphens w:val="0"/>
      <w:spacing w:before="480" w:after="120" w:line="240" w:lineRule="auto"/>
      <w:jc w:val="both"/>
    </w:pPr>
    <w:rPr>
      <w:rFonts w:ascii="Times New Roman" w:eastAsia="MS Mincho" w:hAnsi="Times New Roman" w:cs="Times New Roman"/>
      <w:kern w:val="0"/>
      <w:sz w:val="24"/>
      <w:szCs w:val="24"/>
      <w:lang w:eastAsia="cs-CZ"/>
    </w:rPr>
  </w:style>
  <w:style w:type="paragraph" w:customStyle="1" w:styleId="Psmenkov">
    <w:name w:val="Písmenkový"/>
    <w:link w:val="PsmenkovChar"/>
    <w:uiPriority w:val="99"/>
    <w:rsid w:val="00426FBF"/>
    <w:pPr>
      <w:widowControl w:val="0"/>
      <w:autoSpaceDE w:val="0"/>
      <w:autoSpaceDN w:val="0"/>
      <w:spacing w:after="120"/>
      <w:ind w:left="568" w:hanging="284"/>
      <w:jc w:val="both"/>
    </w:pPr>
    <w:rPr>
      <w:rFonts w:eastAsia="MS Mincho"/>
      <w:color w:val="000000"/>
      <w:sz w:val="24"/>
      <w:szCs w:val="24"/>
    </w:rPr>
  </w:style>
  <w:style w:type="character" w:customStyle="1" w:styleId="PsmenkovChar">
    <w:name w:val="Písmenkový Char"/>
    <w:link w:val="Psmenkov"/>
    <w:uiPriority w:val="99"/>
    <w:locked/>
    <w:rsid w:val="00426FBF"/>
    <w:rPr>
      <w:rFonts w:eastAsia="MS Mincho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F3988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988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basedOn w:val="Normln"/>
    <w:uiPriority w:val="1"/>
    <w:qFormat/>
    <w:rsid w:val="00C93E46"/>
    <w:pPr>
      <w:suppressAutoHyphens w:val="0"/>
      <w:spacing w:after="0" w:line="240" w:lineRule="auto"/>
    </w:pPr>
    <w:rPr>
      <w:rFonts w:eastAsiaTheme="minorHAnsi" w:cs="Times New Roman"/>
      <w:kern w:val="0"/>
      <w:lang w:eastAsia="en-US"/>
    </w:rPr>
  </w:style>
  <w:style w:type="character" w:customStyle="1" w:styleId="Nadpis1Char">
    <w:name w:val="Nadpis 1 Char"/>
    <w:basedOn w:val="Standardnpsmoodstavce"/>
    <w:link w:val="Nadpis1"/>
    <w:uiPriority w:val="1"/>
    <w:rsid w:val="00E81B91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customStyle="1" w:styleId="Nadpis21">
    <w:name w:val="Nadpis 21"/>
    <w:basedOn w:val="Normln"/>
    <w:next w:val="Nadpis2"/>
    <w:link w:val="Nadpis2Char"/>
    <w:uiPriority w:val="1"/>
    <w:qFormat/>
    <w:rsid w:val="003161A2"/>
    <w:pPr>
      <w:widowControl w:val="0"/>
      <w:suppressAutoHyphens w:val="0"/>
      <w:spacing w:after="0" w:line="240" w:lineRule="auto"/>
      <w:ind w:left="112"/>
      <w:outlineLvl w:val="1"/>
    </w:pPr>
    <w:rPr>
      <w:rFonts w:eastAsia="Calibri" w:cs="Times New Roman"/>
      <w:b/>
      <w:bCs/>
      <w:kern w:val="0"/>
      <w:sz w:val="24"/>
      <w:szCs w:val="24"/>
      <w:lang w:val="en-US"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161A2"/>
  </w:style>
  <w:style w:type="character" w:customStyle="1" w:styleId="Nadpis2Char">
    <w:name w:val="Nadpis 2 Char"/>
    <w:basedOn w:val="Standardnpsmoodstavce"/>
    <w:link w:val="Nadpis21"/>
    <w:uiPriority w:val="1"/>
    <w:rsid w:val="003161A2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161A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3161A2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ln"/>
    <w:uiPriority w:val="1"/>
    <w:qFormat/>
    <w:rsid w:val="003161A2"/>
    <w:pPr>
      <w:widowControl w:val="0"/>
      <w:suppressAutoHyphens w:val="0"/>
      <w:spacing w:after="0" w:line="240" w:lineRule="auto"/>
    </w:pPr>
    <w:rPr>
      <w:rFonts w:eastAsia="Calibri" w:cs="Times New Roman"/>
      <w:kern w:val="0"/>
      <w:lang w:val="en-US" w:eastAsia="en-US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3161A2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customStyle="1" w:styleId="Default">
    <w:name w:val="Default"/>
    <w:rsid w:val="005219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3B50F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3B5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3B50F8"/>
    <w:rPr>
      <w:rFonts w:cs="Times New Roman"/>
    </w:rPr>
  </w:style>
  <w:style w:type="table" w:customStyle="1" w:styleId="Mkatabulky1">
    <w:name w:val="Mřížka tabulky1"/>
    <w:basedOn w:val="Normlntabulka"/>
    <w:next w:val="Mkatabulky"/>
    <w:locked/>
    <w:rsid w:val="003B50F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59"/>
    <w:rsid w:val="003B5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locked/>
    <w:rsid w:val="00395FF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395F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1F73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F736F"/>
    <w:rPr>
      <w:i/>
      <w:iCs/>
    </w:rPr>
  </w:style>
  <w:style w:type="paragraph" w:customStyle="1" w:styleId="xmsolistparagraph">
    <w:name w:val="x_msolistparagraph"/>
    <w:basedOn w:val="Normln"/>
    <w:rsid w:val="009E1C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xmsonormal">
    <w:name w:val="x_msonormal"/>
    <w:basedOn w:val="Normln"/>
    <w:rsid w:val="009E1C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1C8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1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s.vse.cz/prihla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.vs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7D80-EB96-4270-82F3-9B2A4B39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Petr Dvořák</cp:lastModifiedBy>
  <cp:revision>4</cp:revision>
  <cp:lastPrinted>2019-03-12T08:01:00Z</cp:lastPrinted>
  <dcterms:created xsi:type="dcterms:W3CDTF">2019-04-12T06:49:00Z</dcterms:created>
  <dcterms:modified xsi:type="dcterms:W3CDTF">2019-04-15T09:00:00Z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