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6B715" w14:textId="77777777" w:rsidR="002D2244" w:rsidRPr="003C5DAB" w:rsidRDefault="006F79B0" w:rsidP="002D2244">
      <w:pPr>
        <w:pStyle w:val="Nadpis1"/>
        <w:spacing w:before="37"/>
        <w:ind w:left="4317" w:right="4" w:hanging="4317"/>
        <w:rPr>
          <w:color w:val="333333"/>
        </w:rPr>
      </w:pPr>
      <w:r w:rsidRPr="003C5DAB">
        <w:rPr>
          <w:color w:val="333333"/>
        </w:rPr>
        <w:t>Dě</w:t>
      </w:r>
      <w:r w:rsidR="00D26CCA" w:rsidRPr="003C5DAB">
        <w:rPr>
          <w:color w:val="333333"/>
        </w:rPr>
        <w:t>ka</w:t>
      </w:r>
      <w:r w:rsidRPr="003C5DAB">
        <w:rPr>
          <w:color w:val="333333"/>
        </w:rPr>
        <w:t>n</w:t>
      </w:r>
      <w:r w:rsidR="002D2244" w:rsidRPr="003C5DAB">
        <w:rPr>
          <w:color w:val="333333"/>
        </w:rPr>
        <w:t xml:space="preserve"> </w:t>
      </w:r>
    </w:p>
    <w:p w14:paraId="37F0BC1F" w14:textId="5075C27C" w:rsidR="00B347D0" w:rsidRPr="0096786E" w:rsidRDefault="006F79B0" w:rsidP="002D2244">
      <w:pPr>
        <w:pStyle w:val="Nadpis1"/>
        <w:spacing w:before="37"/>
        <w:ind w:left="0" w:right="4"/>
        <w:rPr>
          <w:bCs w:val="0"/>
        </w:rPr>
      </w:pPr>
      <w:r w:rsidRPr="003C5DAB">
        <w:rPr>
          <w:bCs w:val="0"/>
          <w:color w:val="333333"/>
        </w:rPr>
        <w:t>Fakulty financí a účetnictví Vysoké školy eko</w:t>
      </w:r>
      <w:r w:rsidRPr="0096786E">
        <w:rPr>
          <w:bCs w:val="0"/>
          <w:color w:val="333333"/>
        </w:rPr>
        <w:t>nomické v Praze vyhlašuje soutěž o nejlepší publikaci vydanou v roce 202</w:t>
      </w:r>
      <w:r w:rsidR="00014141" w:rsidRPr="0096786E">
        <w:rPr>
          <w:bCs w:val="0"/>
          <w:color w:val="333333"/>
        </w:rPr>
        <w:t>3</w:t>
      </w:r>
      <w:r w:rsidRPr="0096786E">
        <w:rPr>
          <w:bCs w:val="0"/>
          <w:color w:val="333333"/>
        </w:rPr>
        <w:t xml:space="preserve"> (Publikační soutěž děkana FFÚ 202</w:t>
      </w:r>
      <w:r w:rsidR="00014141" w:rsidRPr="0096786E">
        <w:rPr>
          <w:bCs w:val="0"/>
          <w:color w:val="333333"/>
        </w:rPr>
        <w:t>4</w:t>
      </w:r>
      <w:r w:rsidRPr="0096786E">
        <w:rPr>
          <w:bCs w:val="0"/>
          <w:color w:val="333333"/>
        </w:rPr>
        <w:t>)</w:t>
      </w:r>
    </w:p>
    <w:p w14:paraId="296DB3BA" w14:textId="77777777" w:rsidR="00B347D0" w:rsidRPr="0096786E" w:rsidRDefault="00B347D0">
      <w:pPr>
        <w:pStyle w:val="Zkladntext"/>
        <w:ind w:left="0"/>
        <w:rPr>
          <w:b/>
          <w:sz w:val="24"/>
        </w:rPr>
      </w:pPr>
    </w:p>
    <w:p w14:paraId="10902867" w14:textId="77777777" w:rsidR="00B347D0" w:rsidRPr="0096786E" w:rsidRDefault="006F79B0">
      <w:pPr>
        <w:pStyle w:val="Nadpis2"/>
        <w:numPr>
          <w:ilvl w:val="0"/>
          <w:numId w:val="4"/>
        </w:numPr>
        <w:tabs>
          <w:tab w:val="left" w:pos="2171"/>
        </w:tabs>
        <w:jc w:val="both"/>
      </w:pPr>
      <w:r w:rsidRPr="0096786E">
        <w:rPr>
          <w:color w:val="333333"/>
        </w:rPr>
        <w:t>Soutěž o nejlepší článek v časopise s oponentním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řízením</w:t>
      </w:r>
    </w:p>
    <w:p w14:paraId="056AC3EC" w14:textId="430FF056" w:rsidR="00B347D0" w:rsidRPr="0096786E" w:rsidRDefault="006F79B0">
      <w:pPr>
        <w:pStyle w:val="Zkladntext"/>
        <w:spacing w:before="61"/>
        <w:ind w:right="110"/>
        <w:jc w:val="both"/>
      </w:pPr>
      <w:r w:rsidRPr="0096786E">
        <w:rPr>
          <w:b/>
          <w:color w:val="333333"/>
        </w:rPr>
        <w:t xml:space="preserve">Podmínky účasti: </w:t>
      </w:r>
      <w:r w:rsidRPr="0096786E">
        <w:rPr>
          <w:color w:val="333333"/>
        </w:rPr>
        <w:t>Soutěže se mohou zúčastnit všichni pracovníci Fakulty financí a účetnictví Vysoké školy ekonomické v Praze (dále jen FFÚ nebo fakulta). Do soutěže lze přihlásit článek uveřejněný</w:t>
      </w:r>
      <w:r w:rsidR="00AF02AA" w:rsidRPr="0096786E">
        <w:rPr>
          <w:color w:val="333333"/>
        </w:rPr>
        <w:t xml:space="preserve"> </w:t>
      </w:r>
      <w:r w:rsidRPr="0096786E">
        <w:rPr>
          <w:color w:val="333333"/>
        </w:rPr>
        <w:t>v časopise s oponentním řízením (</w:t>
      </w:r>
      <w:r w:rsidR="00877F3D" w:rsidRPr="0096786E">
        <w:rPr>
          <w:color w:val="333333"/>
        </w:rPr>
        <w:t>indexované</w:t>
      </w:r>
      <w:r w:rsidR="00447869" w:rsidRPr="0096786E">
        <w:rPr>
          <w:color w:val="333333"/>
        </w:rPr>
        <w:t>m</w:t>
      </w:r>
      <w:r w:rsidR="00877F3D" w:rsidRPr="0096786E">
        <w:rPr>
          <w:color w:val="333333"/>
        </w:rPr>
        <w:t xml:space="preserve"> v databázi </w:t>
      </w:r>
      <w:r w:rsidRPr="0096786E">
        <w:t>Web of Science</w:t>
      </w:r>
      <w:r w:rsidR="009260C9" w:rsidRPr="0096786E">
        <w:t xml:space="preserve"> SSCI</w:t>
      </w:r>
      <w:r w:rsidRPr="0096786E">
        <w:t xml:space="preserve">) </w:t>
      </w:r>
      <w:r w:rsidRPr="0096786E">
        <w:rPr>
          <w:color w:val="333333"/>
        </w:rPr>
        <w:t>v českém, slovenském nebo světovém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jazyce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z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oborů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finance,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účetnictví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finanční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řízení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podniku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teorie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vyučování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ekonomických předmětů. Každý akademický pracovník může přihlásit max. 2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články.</w:t>
      </w:r>
    </w:p>
    <w:p w14:paraId="6BEAF9AB" w14:textId="2BA2D2FB" w:rsidR="00B347D0" w:rsidRPr="0096786E" w:rsidRDefault="006F79B0">
      <w:pPr>
        <w:pStyle w:val="Zkladntext"/>
        <w:spacing w:before="58"/>
        <w:ind w:right="111"/>
        <w:jc w:val="both"/>
      </w:pPr>
      <w:r w:rsidRPr="0096786E">
        <w:rPr>
          <w:color w:val="333333"/>
        </w:rPr>
        <w:t xml:space="preserve">K ocenění budou přijímány jen články vydané </w:t>
      </w:r>
      <w:r w:rsidR="00AF02AA" w:rsidRPr="0096786E">
        <w:rPr>
          <w:color w:val="333333"/>
        </w:rPr>
        <w:t>(</w:t>
      </w:r>
      <w:r w:rsidR="008B0BD8">
        <w:rPr>
          <w:color w:val="333333"/>
        </w:rPr>
        <w:t xml:space="preserve">k datu podání přihlášky do soutěže </w:t>
      </w:r>
      <w:r w:rsidR="00AF02AA" w:rsidRPr="0096786E">
        <w:rPr>
          <w:color w:val="333333"/>
        </w:rPr>
        <w:t xml:space="preserve">jako online first, nebo zařazené do určitého čísla časopisu) </w:t>
      </w:r>
      <w:r w:rsidRPr="0096786E">
        <w:rPr>
          <w:color w:val="333333"/>
        </w:rPr>
        <w:t xml:space="preserve">od </w:t>
      </w:r>
      <w:r w:rsidR="00C82ED2" w:rsidRPr="0096786E">
        <w:rPr>
          <w:color w:val="333333"/>
        </w:rPr>
        <w:t xml:space="preserve">1. </w:t>
      </w:r>
      <w:r w:rsidR="00973AA9" w:rsidRPr="0096786E">
        <w:rPr>
          <w:color w:val="333333"/>
        </w:rPr>
        <w:t>ledna</w:t>
      </w:r>
      <w:r w:rsidRPr="0096786E">
        <w:rPr>
          <w:color w:val="333333"/>
        </w:rPr>
        <w:t xml:space="preserve"> do </w:t>
      </w:r>
      <w:r w:rsidR="00973AA9" w:rsidRPr="0096786E">
        <w:rPr>
          <w:color w:val="333333"/>
        </w:rPr>
        <w:t>31. prosince 2023</w:t>
      </w:r>
      <w:r w:rsidRPr="0096786E">
        <w:rPr>
          <w:color w:val="333333"/>
        </w:rPr>
        <w:t>. Ocenit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článek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lze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pouze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jednou.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Za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články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časopise</w:t>
      </w:r>
      <w:r w:rsidRPr="0096786E">
        <w:rPr>
          <w:color w:val="333333"/>
          <w:spacing w:val="-5"/>
        </w:rPr>
        <w:t xml:space="preserve"> </w:t>
      </w:r>
      <w:r w:rsidRPr="0096786E">
        <w:t>s</w:t>
      </w:r>
      <w:r w:rsidRPr="0096786E">
        <w:rPr>
          <w:spacing w:val="-5"/>
        </w:rPr>
        <w:t xml:space="preserve"> </w:t>
      </w:r>
      <w:r w:rsidRPr="0096786E">
        <w:t>oponentním</w:t>
      </w:r>
      <w:r w:rsidRPr="0096786E">
        <w:rPr>
          <w:spacing w:val="-5"/>
        </w:rPr>
        <w:t xml:space="preserve"> </w:t>
      </w:r>
      <w:r w:rsidRPr="0096786E">
        <w:t>řízením</w:t>
      </w:r>
      <w:r w:rsidRPr="0096786E">
        <w:rPr>
          <w:spacing w:val="-4"/>
        </w:rPr>
        <w:t xml:space="preserve"> </w:t>
      </w:r>
      <w:r w:rsidRPr="0096786E">
        <w:rPr>
          <w:color w:val="333333"/>
        </w:rPr>
        <w:t>se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nepovažují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příspěvky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do sborníků.</w:t>
      </w:r>
    </w:p>
    <w:p w14:paraId="2B151DE0" w14:textId="4C407E5B" w:rsidR="00B347D0" w:rsidRPr="0096786E" w:rsidRDefault="006F79B0" w:rsidP="000B6C1F">
      <w:pPr>
        <w:pStyle w:val="Zkladntext"/>
        <w:spacing w:before="62"/>
        <w:jc w:val="both"/>
      </w:pPr>
      <w:r w:rsidRPr="0096786E">
        <w:rPr>
          <w:color w:val="333333"/>
        </w:rPr>
        <w:t>Z</w:t>
      </w:r>
      <w:r w:rsidRPr="0096786E">
        <w:rPr>
          <w:color w:val="333333"/>
          <w:spacing w:val="27"/>
        </w:rPr>
        <w:t xml:space="preserve"> </w:t>
      </w:r>
      <w:r w:rsidRPr="0096786E">
        <w:rPr>
          <w:color w:val="333333"/>
        </w:rPr>
        <w:t>článku</w:t>
      </w:r>
      <w:r w:rsidRPr="0096786E">
        <w:rPr>
          <w:color w:val="333333"/>
          <w:spacing w:val="25"/>
        </w:rPr>
        <w:t xml:space="preserve"> </w:t>
      </w:r>
      <w:r w:rsidRPr="0096786E">
        <w:rPr>
          <w:color w:val="333333"/>
        </w:rPr>
        <w:t>musí</w:t>
      </w:r>
      <w:r w:rsidRPr="0096786E">
        <w:rPr>
          <w:color w:val="333333"/>
          <w:spacing w:val="27"/>
        </w:rPr>
        <w:t xml:space="preserve"> </w:t>
      </w:r>
      <w:r w:rsidRPr="0096786E">
        <w:rPr>
          <w:color w:val="333333"/>
        </w:rPr>
        <w:t>být</w:t>
      </w:r>
      <w:r w:rsidRPr="0096786E">
        <w:rPr>
          <w:color w:val="333333"/>
          <w:spacing w:val="26"/>
        </w:rPr>
        <w:t xml:space="preserve"> </w:t>
      </w:r>
      <w:r w:rsidRPr="0096786E">
        <w:rPr>
          <w:color w:val="333333"/>
        </w:rPr>
        <w:t>patrné,</w:t>
      </w:r>
      <w:r w:rsidRPr="0096786E">
        <w:rPr>
          <w:color w:val="333333"/>
          <w:spacing w:val="24"/>
        </w:rPr>
        <w:t xml:space="preserve"> </w:t>
      </w:r>
      <w:r w:rsidRPr="0096786E">
        <w:rPr>
          <w:color w:val="333333"/>
        </w:rPr>
        <w:t>že</w:t>
      </w:r>
      <w:r w:rsidRPr="0096786E">
        <w:rPr>
          <w:color w:val="333333"/>
          <w:spacing w:val="28"/>
        </w:rPr>
        <w:t xml:space="preserve"> </w:t>
      </w:r>
      <w:r w:rsidRPr="0096786E">
        <w:rPr>
          <w:color w:val="333333"/>
        </w:rPr>
        <w:t>byl</w:t>
      </w:r>
      <w:r w:rsidRPr="0096786E">
        <w:rPr>
          <w:color w:val="333333"/>
          <w:spacing w:val="28"/>
        </w:rPr>
        <w:t xml:space="preserve"> </w:t>
      </w:r>
      <w:r w:rsidRPr="0096786E">
        <w:rPr>
          <w:color w:val="333333"/>
        </w:rPr>
        <w:t>zpracován</w:t>
      </w:r>
      <w:r w:rsidRPr="0096786E">
        <w:rPr>
          <w:color w:val="333333"/>
          <w:spacing w:val="24"/>
        </w:rPr>
        <w:t xml:space="preserve"> </w:t>
      </w:r>
      <w:r w:rsidRPr="0096786E">
        <w:rPr>
          <w:color w:val="333333"/>
        </w:rPr>
        <w:t>aka</w:t>
      </w:r>
      <w:r w:rsidR="007D7D83" w:rsidRPr="0096786E">
        <w:rPr>
          <w:color w:val="333333"/>
        </w:rPr>
        <w:t>demickým/vědeckým</w:t>
      </w:r>
      <w:r w:rsidRPr="0096786E">
        <w:rPr>
          <w:color w:val="333333"/>
          <w:spacing w:val="28"/>
        </w:rPr>
        <w:t xml:space="preserve"> </w:t>
      </w:r>
      <w:r w:rsidRPr="0096786E">
        <w:rPr>
          <w:color w:val="333333"/>
        </w:rPr>
        <w:t>pracovníkem</w:t>
      </w:r>
      <w:r w:rsidRPr="0096786E">
        <w:rPr>
          <w:color w:val="333333"/>
          <w:spacing w:val="28"/>
        </w:rPr>
        <w:t xml:space="preserve"> </w:t>
      </w:r>
      <w:r w:rsidRPr="0096786E">
        <w:rPr>
          <w:color w:val="333333"/>
        </w:rPr>
        <w:t>FFÚ</w:t>
      </w:r>
      <w:r w:rsidRPr="0096786E">
        <w:rPr>
          <w:color w:val="333333"/>
          <w:spacing w:val="26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29"/>
        </w:rPr>
        <w:t xml:space="preserve"> </w:t>
      </w:r>
      <w:r w:rsidRPr="0096786E">
        <w:rPr>
          <w:color w:val="333333"/>
        </w:rPr>
        <w:t>souvislosti</w:t>
      </w:r>
      <w:r w:rsidRPr="0096786E">
        <w:rPr>
          <w:color w:val="333333"/>
          <w:spacing w:val="27"/>
        </w:rPr>
        <w:t xml:space="preserve"> </w:t>
      </w:r>
      <w:r w:rsidRPr="0096786E">
        <w:rPr>
          <w:color w:val="333333"/>
        </w:rPr>
        <w:t>s</w:t>
      </w:r>
      <w:r w:rsidRPr="0096786E">
        <w:rPr>
          <w:color w:val="333333"/>
          <w:spacing w:val="28"/>
        </w:rPr>
        <w:t xml:space="preserve"> </w:t>
      </w:r>
      <w:r w:rsidRPr="0096786E">
        <w:rPr>
          <w:color w:val="333333"/>
        </w:rPr>
        <w:t>činností</w:t>
      </w:r>
      <w:r w:rsidRPr="0096786E">
        <w:rPr>
          <w:color w:val="333333"/>
          <w:spacing w:val="27"/>
        </w:rPr>
        <w:t xml:space="preserve"> </w:t>
      </w:r>
      <w:r w:rsidRPr="0096786E">
        <w:rPr>
          <w:color w:val="333333"/>
        </w:rPr>
        <w:t>fakulty.</w:t>
      </w:r>
      <w:r w:rsidR="000B6C1F" w:rsidRPr="0096786E">
        <w:rPr>
          <w:color w:val="333333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2"/>
        </w:rPr>
        <w:t xml:space="preserve"> </w:t>
      </w:r>
      <w:r w:rsidRPr="0096786E">
        <w:rPr>
          <w:color w:val="333333"/>
        </w:rPr>
        <w:t>případě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spoluautorství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bude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kladen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důraz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na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podíl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autorů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z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fakulty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dedikaci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autorského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podílu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FFÚ.</w:t>
      </w:r>
    </w:p>
    <w:p w14:paraId="6427D3C5" w14:textId="56362942" w:rsidR="00B347D0" w:rsidRPr="0096786E" w:rsidRDefault="006F79B0">
      <w:pPr>
        <w:spacing w:before="60"/>
        <w:ind w:left="116"/>
        <w:jc w:val="both"/>
      </w:pPr>
      <w:r w:rsidRPr="0096786E">
        <w:rPr>
          <w:b/>
          <w:color w:val="333333"/>
        </w:rPr>
        <w:t xml:space="preserve">Formální náležitosti přihlášky: </w:t>
      </w:r>
      <w:r w:rsidRPr="0096786E">
        <w:rPr>
          <w:color w:val="333333"/>
        </w:rPr>
        <w:t xml:space="preserve">Uchazeči jsou povinni do </w:t>
      </w:r>
      <w:r w:rsidR="00AF02AA" w:rsidRPr="0096786E">
        <w:rPr>
          <w:color w:val="333333"/>
        </w:rPr>
        <w:t>1</w:t>
      </w:r>
      <w:r w:rsidR="00832E21" w:rsidRPr="0096786E">
        <w:rPr>
          <w:color w:val="333333"/>
        </w:rPr>
        <w:t>4</w:t>
      </w:r>
      <w:r w:rsidR="00AF02AA" w:rsidRPr="0096786E">
        <w:rPr>
          <w:color w:val="333333"/>
        </w:rPr>
        <w:t xml:space="preserve">. </w:t>
      </w:r>
      <w:r w:rsidR="00832E21" w:rsidRPr="0096786E">
        <w:rPr>
          <w:color w:val="333333"/>
        </w:rPr>
        <w:t>června</w:t>
      </w:r>
      <w:r w:rsidRPr="0096786E">
        <w:rPr>
          <w:color w:val="333333"/>
        </w:rPr>
        <w:t xml:space="preserve"> </w:t>
      </w:r>
      <w:r w:rsidR="00832E21" w:rsidRPr="0096786E">
        <w:rPr>
          <w:color w:val="333333"/>
        </w:rPr>
        <w:t>2024</w:t>
      </w:r>
      <w:r w:rsidRPr="0096786E">
        <w:rPr>
          <w:color w:val="333333"/>
        </w:rPr>
        <w:t>:</w:t>
      </w:r>
    </w:p>
    <w:p w14:paraId="3B6FCC67" w14:textId="265CB5C5" w:rsidR="00B347D0" w:rsidRPr="0096786E" w:rsidRDefault="00AF02AA" w:rsidP="00AF02AA">
      <w:pPr>
        <w:pStyle w:val="Odstavecseseznamem"/>
        <w:numPr>
          <w:ilvl w:val="0"/>
          <w:numId w:val="1"/>
        </w:numPr>
        <w:tabs>
          <w:tab w:val="left" w:pos="837"/>
        </w:tabs>
        <w:spacing w:before="61"/>
      </w:pPr>
      <w:r w:rsidRPr="0096786E">
        <w:rPr>
          <w:color w:val="333333"/>
        </w:rPr>
        <w:t xml:space="preserve">zaslat pdf verzi článku soutěžního článku (v podobě identické verze článku umístěné na webu časopisu) na elektronickou adresu </w:t>
      </w:r>
      <w:hyperlink r:id="rId5" w:history="1">
        <w:r w:rsidRPr="0096786E">
          <w:rPr>
            <w:rStyle w:val="Hypertextovodkaz"/>
            <w:color w:val="000000" w:themeColor="text1"/>
          </w:rPr>
          <w:t>referentkads_ffu@vse.cz</w:t>
        </w:r>
      </w:hyperlink>
      <w:r w:rsidRPr="0096786E">
        <w:rPr>
          <w:color w:val="333333"/>
        </w:rPr>
        <w:t>;</w:t>
      </w:r>
    </w:p>
    <w:p w14:paraId="4B0150E0" w14:textId="77777777" w:rsidR="00B347D0" w:rsidRPr="0096786E" w:rsidRDefault="006F79B0">
      <w:pPr>
        <w:pStyle w:val="Odstavecseseznamem"/>
        <w:numPr>
          <w:ilvl w:val="0"/>
          <w:numId w:val="1"/>
        </w:numPr>
        <w:tabs>
          <w:tab w:val="left" w:pos="837"/>
        </w:tabs>
        <w:spacing w:before="58"/>
        <w:ind w:hanging="361"/>
      </w:pPr>
      <w:r w:rsidRPr="0096786E">
        <w:rPr>
          <w:color w:val="333333"/>
        </w:rPr>
        <w:t>vyplnit a odeslat v elektronické podobě přihlášku do soutěže na elektronickou</w:t>
      </w:r>
      <w:r w:rsidRPr="0096786E">
        <w:rPr>
          <w:color w:val="333333"/>
          <w:spacing w:val="-16"/>
        </w:rPr>
        <w:t xml:space="preserve"> </w:t>
      </w:r>
      <w:r w:rsidRPr="0096786E">
        <w:rPr>
          <w:color w:val="333333"/>
        </w:rPr>
        <w:t>adresu</w:t>
      </w:r>
    </w:p>
    <w:p w14:paraId="3989486D" w14:textId="62AC60E0" w:rsidR="003C5DAB" w:rsidRPr="0096786E" w:rsidRDefault="003717E5" w:rsidP="003C5DAB">
      <w:pPr>
        <w:pStyle w:val="Zkladntext"/>
        <w:ind w:left="836"/>
        <w:rPr>
          <w:color w:val="333333"/>
        </w:rPr>
      </w:pPr>
      <w:hyperlink r:id="rId6">
        <w:r w:rsidR="006F79B0" w:rsidRPr="0096786E">
          <w:rPr>
            <w:color w:val="333333"/>
            <w:u w:val="single"/>
          </w:rPr>
          <w:t>referentkads_ffu@vse.cz</w:t>
        </w:r>
      </w:hyperlink>
      <w:r w:rsidR="003C5DAB" w:rsidRPr="0096786E">
        <w:rPr>
          <w:color w:val="333333"/>
        </w:rPr>
        <w:t>.</w:t>
      </w:r>
    </w:p>
    <w:p w14:paraId="6D1C456E" w14:textId="0AF5CE15" w:rsidR="00B347D0" w:rsidRPr="0096786E" w:rsidRDefault="006F79B0">
      <w:pPr>
        <w:pStyle w:val="Zkladntext"/>
        <w:spacing w:before="60"/>
      </w:pPr>
      <w:r w:rsidRPr="0096786E">
        <w:rPr>
          <w:b/>
          <w:color w:val="333333"/>
        </w:rPr>
        <w:t xml:space="preserve">Způsob hodnocení: </w:t>
      </w:r>
      <w:r w:rsidRPr="0096786E">
        <w:rPr>
          <w:color w:val="333333"/>
        </w:rPr>
        <w:t>Při hodnocení bude kladen důraz na zahraniční publikace, výši AIS časopisu a respektovanost časopisu v akademické komunitě.</w:t>
      </w:r>
    </w:p>
    <w:p w14:paraId="5A90B336" w14:textId="77777777" w:rsidR="00B347D0" w:rsidRPr="0096786E" w:rsidRDefault="00B347D0">
      <w:pPr>
        <w:pStyle w:val="Zkladntext"/>
        <w:ind w:left="0"/>
      </w:pPr>
    </w:p>
    <w:p w14:paraId="7C3814A0" w14:textId="77777777" w:rsidR="00B347D0" w:rsidRPr="0096786E" w:rsidRDefault="006F79B0">
      <w:pPr>
        <w:pStyle w:val="Nadpis2"/>
        <w:numPr>
          <w:ilvl w:val="0"/>
          <w:numId w:val="4"/>
        </w:numPr>
        <w:tabs>
          <w:tab w:val="left" w:pos="2792"/>
        </w:tabs>
        <w:spacing w:before="182"/>
        <w:ind w:left="2791" w:hanging="235"/>
        <w:jc w:val="both"/>
      </w:pPr>
      <w:r w:rsidRPr="0096786E">
        <w:rPr>
          <w:color w:val="333333"/>
        </w:rPr>
        <w:t>Soutěž o nejlepší odbornou knižní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publikaci</w:t>
      </w:r>
    </w:p>
    <w:p w14:paraId="0E7C418D" w14:textId="7279E398" w:rsidR="00B347D0" w:rsidRPr="0096786E" w:rsidRDefault="006F79B0">
      <w:pPr>
        <w:pStyle w:val="Zkladntext"/>
        <w:spacing w:before="60"/>
        <w:ind w:right="112"/>
        <w:jc w:val="both"/>
      </w:pPr>
      <w:r w:rsidRPr="0096786E">
        <w:rPr>
          <w:b/>
          <w:color w:val="333333"/>
        </w:rPr>
        <w:t xml:space="preserve">Podmínky účasti: </w:t>
      </w:r>
      <w:r w:rsidRPr="0096786E">
        <w:rPr>
          <w:color w:val="333333"/>
        </w:rPr>
        <w:t>Soutěže se mohou zúčastnit všichni pracovníci FFÚ. Do soutěže lze přihlásit novou významnou odbornou knižní publikaci s ISBN v českém, slovenském nebo světovém jazyce</w:t>
      </w:r>
      <w:r w:rsidRPr="0096786E">
        <w:rPr>
          <w:color w:val="333333"/>
          <w:spacing w:val="-13"/>
        </w:rPr>
        <w:t xml:space="preserve"> </w:t>
      </w:r>
      <w:r w:rsidRPr="0096786E">
        <w:rPr>
          <w:color w:val="333333"/>
        </w:rPr>
        <w:t>z</w:t>
      </w:r>
      <w:r w:rsidRPr="0096786E">
        <w:rPr>
          <w:color w:val="333333"/>
          <w:spacing w:val="-14"/>
        </w:rPr>
        <w:t xml:space="preserve"> </w:t>
      </w:r>
      <w:r w:rsidRPr="0096786E">
        <w:rPr>
          <w:color w:val="333333"/>
        </w:rPr>
        <w:t>oborů</w:t>
      </w:r>
      <w:r w:rsidRPr="0096786E">
        <w:rPr>
          <w:color w:val="333333"/>
          <w:spacing w:val="-14"/>
        </w:rPr>
        <w:t xml:space="preserve"> </w:t>
      </w:r>
      <w:r w:rsidRPr="0096786E">
        <w:rPr>
          <w:color w:val="333333"/>
        </w:rPr>
        <w:t>finance,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účetnictví</w:t>
      </w:r>
      <w:r w:rsidRPr="0096786E">
        <w:rPr>
          <w:color w:val="333333"/>
          <w:spacing w:val="-13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finanční</w:t>
      </w:r>
      <w:r w:rsidRPr="0096786E">
        <w:rPr>
          <w:color w:val="333333"/>
          <w:spacing w:val="-14"/>
        </w:rPr>
        <w:t xml:space="preserve"> </w:t>
      </w:r>
      <w:r w:rsidRPr="0096786E">
        <w:rPr>
          <w:color w:val="333333"/>
        </w:rPr>
        <w:t>řízení</w:t>
      </w:r>
      <w:r w:rsidRPr="0096786E">
        <w:rPr>
          <w:color w:val="333333"/>
          <w:spacing w:val="-13"/>
        </w:rPr>
        <w:t xml:space="preserve"> </w:t>
      </w:r>
      <w:r w:rsidRPr="0096786E">
        <w:rPr>
          <w:color w:val="333333"/>
        </w:rPr>
        <w:t>podniku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3"/>
        </w:rPr>
        <w:t xml:space="preserve"> </w:t>
      </w:r>
      <w:r w:rsidRPr="0096786E">
        <w:rPr>
          <w:color w:val="333333"/>
        </w:rPr>
        <w:t>teorie</w:t>
      </w:r>
      <w:r w:rsidRPr="0096786E">
        <w:rPr>
          <w:color w:val="333333"/>
          <w:spacing w:val="-15"/>
        </w:rPr>
        <w:t xml:space="preserve"> </w:t>
      </w:r>
      <w:r w:rsidRPr="0096786E">
        <w:rPr>
          <w:color w:val="333333"/>
        </w:rPr>
        <w:t>vyučování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ekonomických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předmětů, jestliže byla</w:t>
      </w:r>
      <w:r w:rsidR="0008174F" w:rsidRPr="0096786E">
        <w:rPr>
          <w:color w:val="333333"/>
        </w:rPr>
        <w:t xml:space="preserve"> </w:t>
      </w:r>
      <w:r w:rsidRPr="0096786E">
        <w:rPr>
          <w:color w:val="333333"/>
        </w:rPr>
        <w:t xml:space="preserve">vydána v období od </w:t>
      </w:r>
      <w:r w:rsidR="00C82ED2" w:rsidRPr="0096786E">
        <w:rPr>
          <w:color w:val="333333"/>
        </w:rPr>
        <w:t xml:space="preserve">1. </w:t>
      </w:r>
      <w:r w:rsidR="008654EE" w:rsidRPr="0096786E">
        <w:rPr>
          <w:color w:val="333333"/>
        </w:rPr>
        <w:t xml:space="preserve">ledna </w:t>
      </w:r>
      <w:r w:rsidRPr="0096786E">
        <w:rPr>
          <w:color w:val="333333"/>
        </w:rPr>
        <w:t xml:space="preserve">do </w:t>
      </w:r>
      <w:r w:rsidR="008654EE" w:rsidRPr="0096786E">
        <w:rPr>
          <w:color w:val="333333"/>
        </w:rPr>
        <w:t>31. prosince</w:t>
      </w:r>
      <w:r w:rsidRPr="0096786E">
        <w:rPr>
          <w:color w:val="333333"/>
        </w:rPr>
        <w:t xml:space="preserve"> </w:t>
      </w:r>
      <w:r w:rsidR="008654EE" w:rsidRPr="0096786E">
        <w:rPr>
          <w:color w:val="333333"/>
        </w:rPr>
        <w:t>2023</w:t>
      </w:r>
      <w:r w:rsidRPr="0096786E">
        <w:rPr>
          <w:color w:val="333333"/>
        </w:rPr>
        <w:t>.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Za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knižní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publikaci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se pro účely této soutěže nepovažují skripta. Ocenit publikaci lze pouze</w:t>
      </w:r>
      <w:r w:rsidRPr="0096786E">
        <w:rPr>
          <w:color w:val="333333"/>
          <w:spacing w:val="-1"/>
        </w:rPr>
        <w:t xml:space="preserve"> </w:t>
      </w:r>
      <w:r w:rsidRPr="0096786E">
        <w:rPr>
          <w:color w:val="333333"/>
        </w:rPr>
        <w:t>jednou.</w:t>
      </w:r>
    </w:p>
    <w:p w14:paraId="4FEB88C7" w14:textId="77777777" w:rsidR="00B347D0" w:rsidRPr="0096786E" w:rsidRDefault="006F79B0">
      <w:pPr>
        <w:pStyle w:val="Nadpis2"/>
        <w:spacing w:before="59"/>
        <w:ind w:firstLine="0"/>
        <w:jc w:val="left"/>
      </w:pPr>
      <w:r w:rsidRPr="0096786E">
        <w:rPr>
          <w:color w:val="333333"/>
        </w:rPr>
        <w:t>Kategorie knižní publikace:</w:t>
      </w:r>
    </w:p>
    <w:p w14:paraId="19EB09DF" w14:textId="77777777" w:rsidR="00B347D0" w:rsidRPr="0096786E" w:rsidRDefault="006F79B0">
      <w:pPr>
        <w:pStyle w:val="Zkladntext"/>
        <w:spacing w:before="60"/>
      </w:pPr>
      <w:r w:rsidRPr="0096786E">
        <w:rPr>
          <w:color w:val="333333"/>
        </w:rPr>
        <w:t>B1. práce monografického charakteru a práce prezentující významný výzkumný projekt,</w:t>
      </w:r>
    </w:p>
    <w:p w14:paraId="68E65FBD" w14:textId="77777777" w:rsidR="00B347D0" w:rsidRPr="0096786E" w:rsidRDefault="006F79B0">
      <w:pPr>
        <w:pStyle w:val="Zkladntext"/>
        <w:spacing w:before="60"/>
      </w:pPr>
      <w:r w:rsidRPr="0096786E">
        <w:rPr>
          <w:color w:val="333333"/>
        </w:rPr>
        <w:t>B2. moderní vysokoškolská učebnice, popularizační dílo v oblasti ekonomických věd, encyklopedická práce v oblasti ekonomických věd (i jiné než první vydání, ale pouze jedno).</w:t>
      </w:r>
    </w:p>
    <w:p w14:paraId="68F3CA8C" w14:textId="2C6230DF" w:rsidR="00B347D0" w:rsidRPr="0096786E" w:rsidRDefault="00C82ED2">
      <w:pPr>
        <w:pStyle w:val="Zkladntext"/>
        <w:spacing w:before="61"/>
        <w:ind w:right="50"/>
      </w:pPr>
      <w:r w:rsidRPr="0096786E">
        <w:rPr>
          <w:color w:val="333333"/>
        </w:rPr>
        <w:t>Z publikace musí být patrné, že byla zpracována akademickým</w:t>
      </w:r>
      <w:r w:rsidR="00A57726" w:rsidRPr="0096786E">
        <w:rPr>
          <w:color w:val="333333"/>
        </w:rPr>
        <w:t>/vědeckým</w:t>
      </w:r>
      <w:r w:rsidRPr="0096786E">
        <w:rPr>
          <w:color w:val="333333"/>
        </w:rPr>
        <w:t xml:space="preserve"> pracovníkem FFÚ ve zřejmé věcné souvislosti s činností školy a v návaznosti na její vědecko-pedagogický program. V případě spoluautorství bude kladen důraz na podíl autorů z FFÚ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dedikaci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autorského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podílu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FFÚ.</w:t>
      </w:r>
    </w:p>
    <w:p w14:paraId="6BAE447C" w14:textId="5D2F6A24" w:rsidR="00B347D0" w:rsidRPr="0096786E" w:rsidRDefault="006F79B0">
      <w:pPr>
        <w:spacing w:before="59"/>
        <w:ind w:left="116"/>
      </w:pPr>
      <w:r w:rsidRPr="0096786E">
        <w:rPr>
          <w:b/>
          <w:color w:val="333333"/>
        </w:rPr>
        <w:t xml:space="preserve">Formální náležitosti přihlášky: </w:t>
      </w:r>
      <w:r w:rsidRPr="0096786E">
        <w:rPr>
          <w:color w:val="333333"/>
        </w:rPr>
        <w:t xml:space="preserve">Uchazeči jsou povinni do </w:t>
      </w:r>
      <w:r w:rsidR="006128F7" w:rsidRPr="0096786E">
        <w:rPr>
          <w:color w:val="333333"/>
        </w:rPr>
        <w:t>1</w:t>
      </w:r>
      <w:r w:rsidR="00A57726" w:rsidRPr="0096786E">
        <w:rPr>
          <w:color w:val="333333"/>
        </w:rPr>
        <w:t>4</w:t>
      </w:r>
      <w:r w:rsidR="006128F7" w:rsidRPr="0096786E">
        <w:rPr>
          <w:color w:val="333333"/>
        </w:rPr>
        <w:t>.</w:t>
      </w:r>
      <w:r w:rsidRPr="0096786E">
        <w:rPr>
          <w:color w:val="333333"/>
        </w:rPr>
        <w:t xml:space="preserve"> </w:t>
      </w:r>
      <w:r w:rsidR="00A57726" w:rsidRPr="0096786E">
        <w:rPr>
          <w:color w:val="333333"/>
        </w:rPr>
        <w:t>června 202</w:t>
      </w:r>
      <w:r w:rsidR="00D85702" w:rsidRPr="0096786E">
        <w:rPr>
          <w:color w:val="333333"/>
        </w:rPr>
        <w:t>4</w:t>
      </w:r>
      <w:r w:rsidR="00A57726" w:rsidRPr="0096786E">
        <w:rPr>
          <w:color w:val="333333"/>
        </w:rPr>
        <w:t>3</w:t>
      </w:r>
      <w:r w:rsidRPr="0096786E">
        <w:rPr>
          <w:color w:val="333333"/>
        </w:rPr>
        <w:t>:</w:t>
      </w:r>
    </w:p>
    <w:p w14:paraId="17862AE8" w14:textId="77777777" w:rsidR="00B347D0" w:rsidRPr="0096786E" w:rsidRDefault="006F79B0">
      <w:pPr>
        <w:pStyle w:val="Odstavecseseznamem"/>
        <w:numPr>
          <w:ilvl w:val="0"/>
          <w:numId w:val="3"/>
        </w:numPr>
        <w:tabs>
          <w:tab w:val="left" w:pos="837"/>
        </w:tabs>
        <w:ind w:hanging="361"/>
        <w:rPr>
          <w:color w:val="333333"/>
        </w:rPr>
      </w:pPr>
      <w:r w:rsidRPr="0096786E">
        <w:rPr>
          <w:color w:val="333333"/>
        </w:rPr>
        <w:t>odevzdat jeden exemplář soutěžní publikace na místnost NB</w:t>
      </w:r>
      <w:r w:rsidRPr="0096786E">
        <w:rPr>
          <w:color w:val="333333"/>
          <w:spacing w:val="-15"/>
        </w:rPr>
        <w:t xml:space="preserve"> </w:t>
      </w:r>
      <w:r w:rsidRPr="0096786E">
        <w:rPr>
          <w:color w:val="333333"/>
        </w:rPr>
        <w:t>111,</w:t>
      </w:r>
    </w:p>
    <w:p w14:paraId="1128C274" w14:textId="77777777" w:rsidR="00B347D0" w:rsidRPr="0096786E" w:rsidRDefault="006F79B0">
      <w:pPr>
        <w:pStyle w:val="Odstavecseseznamem"/>
        <w:numPr>
          <w:ilvl w:val="0"/>
          <w:numId w:val="3"/>
        </w:numPr>
        <w:tabs>
          <w:tab w:val="left" w:pos="837"/>
        </w:tabs>
        <w:ind w:right="112"/>
      </w:pPr>
      <w:r w:rsidRPr="0096786E">
        <w:rPr>
          <w:color w:val="333333"/>
        </w:rPr>
        <w:t xml:space="preserve">vyplnit a odeslat v elektronické podobě přihlášku do soutěže na elektronickou adresu </w:t>
      </w:r>
      <w:hyperlink r:id="rId7">
        <w:r w:rsidRPr="0096786E">
          <w:rPr>
            <w:color w:val="333333"/>
            <w:u w:val="single"/>
          </w:rPr>
          <w:t>referentkads_ffu@vse.cz</w:t>
        </w:r>
        <w:r w:rsidRPr="0096786E">
          <w:rPr>
            <w:color w:val="333333"/>
          </w:rPr>
          <w:t>,</w:t>
        </w:r>
      </w:hyperlink>
    </w:p>
    <w:p w14:paraId="63B88A25" w14:textId="77777777" w:rsidR="00B347D0" w:rsidRPr="0096786E" w:rsidRDefault="006F79B0">
      <w:pPr>
        <w:pStyle w:val="Odstavecseseznamem"/>
        <w:numPr>
          <w:ilvl w:val="0"/>
          <w:numId w:val="3"/>
        </w:numPr>
        <w:tabs>
          <w:tab w:val="left" w:pos="837"/>
        </w:tabs>
        <w:ind w:right="111"/>
        <w:rPr>
          <w:color w:val="333333"/>
        </w:rPr>
      </w:pPr>
      <w:r w:rsidRPr="0096786E">
        <w:rPr>
          <w:color w:val="333333"/>
        </w:rPr>
        <w:t>odevzdat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na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místnost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NB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111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minimálně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3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recenzní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posudky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významných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kapacit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1"/>
        </w:rPr>
        <w:t xml:space="preserve"> </w:t>
      </w:r>
      <w:r w:rsidRPr="0096786E">
        <w:rPr>
          <w:color w:val="333333"/>
        </w:rPr>
        <w:t>oboru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(tato podmínka není nezbytná pro fakultní soutěž, ale je nezbytná pro nominaci publikace na Cenu VŠE za prestižní publikaci – posudky se odevzdávají až po vybrání publikace do soutěže Cena VŠE za prestižní</w:t>
      </w:r>
      <w:r w:rsidRPr="0096786E">
        <w:rPr>
          <w:color w:val="333333"/>
          <w:spacing w:val="-1"/>
        </w:rPr>
        <w:t xml:space="preserve"> </w:t>
      </w:r>
      <w:r w:rsidRPr="0096786E">
        <w:rPr>
          <w:color w:val="333333"/>
        </w:rPr>
        <w:t>publikaci).</w:t>
      </w:r>
    </w:p>
    <w:p w14:paraId="2E92C3E9" w14:textId="2D93EA46" w:rsidR="00B347D0" w:rsidRPr="0096786E" w:rsidRDefault="006F79B0">
      <w:pPr>
        <w:pStyle w:val="Zkladntext"/>
        <w:spacing w:before="37"/>
        <w:ind w:right="111"/>
        <w:jc w:val="both"/>
      </w:pPr>
      <w:r w:rsidRPr="0096786E">
        <w:rPr>
          <w:b/>
          <w:color w:val="333333"/>
        </w:rPr>
        <w:t xml:space="preserve">Způsob hodnocení: </w:t>
      </w:r>
      <w:r w:rsidRPr="0096786E">
        <w:rPr>
          <w:color w:val="333333"/>
        </w:rPr>
        <w:t xml:space="preserve">Při hodnocení bude kladen důraz na publikace vydané mimo ČR a Slovensko         </w:t>
      </w:r>
      <w:r w:rsidRPr="0096786E">
        <w:rPr>
          <w:color w:val="333333"/>
        </w:rPr>
        <w:lastRenderedPageBreak/>
        <w:t>v respektovaných zahraničních vydavatelstvích, publikace zařazené do</w:t>
      </w:r>
      <w:r w:rsidR="006128F7" w:rsidRPr="0096786E">
        <w:rPr>
          <w:color w:val="333333"/>
        </w:rPr>
        <w:t xml:space="preserve"> </w:t>
      </w:r>
      <w:r w:rsidRPr="0096786E">
        <w:rPr>
          <w:color w:val="333333"/>
        </w:rPr>
        <w:t>The Book Citation</w:t>
      </w:r>
      <w:r w:rsidR="006128F7" w:rsidRPr="0096786E">
        <w:rPr>
          <w:color w:val="333333"/>
        </w:rPr>
        <w:t xml:space="preserve"> </w:t>
      </w:r>
      <w:r w:rsidRPr="0096786E">
        <w:rPr>
          <w:color w:val="333333"/>
        </w:rPr>
        <w:t>Index v Clarivate - Web of Science nebo knihy zařazené v databázi Scopus, publikace mezinárodních týmů související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s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výzkumnými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projekty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vysokoškolské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učebnice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s</w:t>
      </w:r>
      <w:r w:rsidR="006A5AB9" w:rsidRPr="0096786E">
        <w:rPr>
          <w:color w:val="333333"/>
        </w:rPr>
        <w:t xml:space="preserve"> prokazatelným přínosem v oblasti </w:t>
      </w:r>
      <w:r w:rsidRPr="0096786E">
        <w:rPr>
          <w:color w:val="333333"/>
        </w:rPr>
        <w:t>výzkumu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vývoje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používané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i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na jiných vysokých školách v ČR a v dalších zemích jako základní literatura ke</w:t>
      </w:r>
      <w:r w:rsidRPr="0096786E">
        <w:rPr>
          <w:color w:val="333333"/>
          <w:spacing w:val="-13"/>
        </w:rPr>
        <w:t xml:space="preserve"> </w:t>
      </w:r>
      <w:r w:rsidRPr="0096786E">
        <w:rPr>
          <w:color w:val="333333"/>
        </w:rPr>
        <w:t>kurzům.</w:t>
      </w:r>
    </w:p>
    <w:p w14:paraId="4F729AE2" w14:textId="77777777" w:rsidR="00B347D0" w:rsidRPr="0096786E" w:rsidRDefault="006F79B0">
      <w:pPr>
        <w:pStyle w:val="Zkladntext"/>
        <w:spacing w:before="61"/>
        <w:jc w:val="both"/>
      </w:pPr>
      <w:r w:rsidRPr="0096786E">
        <w:rPr>
          <w:color w:val="333333"/>
        </w:rPr>
        <w:t>Pro každou kategorii B se vyhlašuje maximálně jedna vítězná publikace.</w:t>
      </w:r>
    </w:p>
    <w:p w14:paraId="7AACB6C0" w14:textId="77777777" w:rsidR="00B347D0" w:rsidRPr="0096786E" w:rsidRDefault="00B347D0">
      <w:pPr>
        <w:pStyle w:val="Zkladntext"/>
        <w:ind w:left="0"/>
      </w:pPr>
    </w:p>
    <w:p w14:paraId="49B4A379" w14:textId="77777777" w:rsidR="00B347D0" w:rsidRPr="0096786E" w:rsidRDefault="006F79B0">
      <w:pPr>
        <w:pStyle w:val="Nadpis2"/>
        <w:numPr>
          <w:ilvl w:val="0"/>
          <w:numId w:val="4"/>
        </w:numPr>
        <w:tabs>
          <w:tab w:val="left" w:pos="1798"/>
        </w:tabs>
        <w:spacing w:before="181"/>
        <w:ind w:left="1798" w:hanging="228"/>
        <w:jc w:val="both"/>
      </w:pPr>
      <w:r w:rsidRPr="0096786E">
        <w:rPr>
          <w:color w:val="333333"/>
        </w:rPr>
        <w:t>Soutěž o nejlepší publikační činnost studentů doktorského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studia</w:t>
      </w:r>
    </w:p>
    <w:p w14:paraId="31F047DA" w14:textId="7EC13F55" w:rsidR="00B347D0" w:rsidRPr="0096786E" w:rsidRDefault="006F79B0">
      <w:pPr>
        <w:pStyle w:val="Zkladntext"/>
        <w:spacing w:before="58"/>
        <w:ind w:right="110"/>
        <w:jc w:val="both"/>
      </w:pPr>
      <w:r w:rsidRPr="0096786E">
        <w:rPr>
          <w:b/>
          <w:color w:val="333333"/>
        </w:rPr>
        <w:t xml:space="preserve">Podmínky účasti: </w:t>
      </w:r>
      <w:r w:rsidRPr="0096786E">
        <w:rPr>
          <w:color w:val="333333"/>
        </w:rPr>
        <w:t xml:space="preserve">Soutěže se mohou zúčastnit všichni studenti doktorského studia FFÚ nebo bývalí studenti DSP FFÚ, kteří doktorské studium úspěšně ukončili v září </w:t>
      </w:r>
      <w:r w:rsidR="009A073A" w:rsidRPr="0096786E">
        <w:rPr>
          <w:color w:val="333333"/>
        </w:rPr>
        <w:t>2022 či později</w:t>
      </w:r>
      <w:r w:rsidRPr="0096786E">
        <w:rPr>
          <w:color w:val="333333"/>
        </w:rPr>
        <w:t>.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Do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soutěže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lze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přihlásit</w:t>
      </w:r>
      <w:r w:rsidRPr="0096786E">
        <w:rPr>
          <w:color w:val="333333"/>
          <w:spacing w:val="-10"/>
        </w:rPr>
        <w:t xml:space="preserve"> </w:t>
      </w:r>
      <w:r w:rsidR="00D85702" w:rsidRPr="0096786E">
        <w:rPr>
          <w:color w:val="333333"/>
          <w:spacing w:val="-10"/>
        </w:rPr>
        <w:t xml:space="preserve">odbornou </w:t>
      </w:r>
      <w:r w:rsidRPr="0096786E">
        <w:rPr>
          <w:color w:val="333333"/>
        </w:rPr>
        <w:t>knižní</w:t>
      </w:r>
      <w:r w:rsidRPr="0096786E">
        <w:rPr>
          <w:color w:val="333333"/>
          <w:spacing w:val="-11"/>
        </w:rPr>
        <w:t xml:space="preserve"> </w:t>
      </w:r>
      <w:r w:rsidRPr="0096786E">
        <w:rPr>
          <w:color w:val="333333"/>
        </w:rPr>
        <w:t>publikaci</w:t>
      </w:r>
      <w:r w:rsidRPr="0096786E">
        <w:rPr>
          <w:color w:val="333333"/>
          <w:spacing w:val="-9"/>
        </w:rPr>
        <w:t xml:space="preserve"> </w:t>
      </w:r>
      <w:r w:rsidRPr="0096786E">
        <w:rPr>
          <w:color w:val="333333"/>
        </w:rPr>
        <w:t>s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ISBN</w:t>
      </w:r>
      <w:r w:rsidRPr="0096786E">
        <w:rPr>
          <w:color w:val="333333"/>
          <w:spacing w:val="-10"/>
        </w:rPr>
        <w:t xml:space="preserve"> </w:t>
      </w:r>
      <w:r w:rsidRPr="0096786E">
        <w:rPr>
          <w:color w:val="333333"/>
        </w:rPr>
        <w:t>nebo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článek</w:t>
      </w:r>
      <w:r w:rsidRPr="0096786E">
        <w:rPr>
          <w:color w:val="333333"/>
          <w:spacing w:val="-12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8"/>
        </w:rPr>
        <w:t xml:space="preserve"> </w:t>
      </w:r>
      <w:r w:rsidRPr="0096786E">
        <w:rPr>
          <w:color w:val="333333"/>
        </w:rPr>
        <w:t>časopise</w:t>
      </w:r>
      <w:r w:rsidRPr="0096786E">
        <w:rPr>
          <w:color w:val="333333"/>
          <w:spacing w:val="-11"/>
        </w:rPr>
        <w:t xml:space="preserve"> </w:t>
      </w:r>
      <w:r w:rsidRPr="0096786E">
        <w:t>s</w:t>
      </w:r>
      <w:r w:rsidRPr="0096786E">
        <w:rPr>
          <w:spacing w:val="-12"/>
        </w:rPr>
        <w:t xml:space="preserve"> </w:t>
      </w:r>
      <w:r w:rsidRPr="0096786E">
        <w:t>oponentním řízením</w:t>
      </w:r>
      <w:r w:rsidRPr="0096786E">
        <w:rPr>
          <w:color w:val="333333"/>
        </w:rPr>
        <w:t xml:space="preserve">, které jsou definovány výše v bodech A a B, jestliže byl(a) vydán(a) </w:t>
      </w:r>
      <w:r w:rsidR="006A5AB9" w:rsidRPr="0096786E">
        <w:rPr>
          <w:color w:val="333333"/>
        </w:rPr>
        <w:t xml:space="preserve">(fyzicky v případě odborné knižní publikace či jako online first, nebo zařazené do určitého čísla časopisu v případě článku) </w:t>
      </w:r>
      <w:r w:rsidRPr="0096786E">
        <w:rPr>
          <w:color w:val="333333"/>
        </w:rPr>
        <w:t xml:space="preserve">v období od </w:t>
      </w:r>
      <w:r w:rsidR="00C82ED2" w:rsidRPr="0096786E">
        <w:rPr>
          <w:color w:val="333333"/>
        </w:rPr>
        <w:t xml:space="preserve">1. </w:t>
      </w:r>
      <w:r w:rsidR="009A073A" w:rsidRPr="0096786E">
        <w:rPr>
          <w:color w:val="333333"/>
        </w:rPr>
        <w:t>ledna</w:t>
      </w:r>
      <w:r w:rsidRPr="0096786E">
        <w:rPr>
          <w:color w:val="333333"/>
        </w:rPr>
        <w:t xml:space="preserve"> do </w:t>
      </w:r>
      <w:r w:rsidR="009A073A" w:rsidRPr="0096786E">
        <w:rPr>
          <w:color w:val="333333"/>
        </w:rPr>
        <w:t>31. prosince 2023</w:t>
      </w:r>
      <w:r w:rsidRPr="0096786E">
        <w:rPr>
          <w:color w:val="333333"/>
        </w:rPr>
        <w:t>.</w:t>
      </w:r>
    </w:p>
    <w:p w14:paraId="6A014970" w14:textId="1848FC54" w:rsidR="00B347D0" w:rsidRPr="0096786E" w:rsidRDefault="00C82ED2">
      <w:pPr>
        <w:pStyle w:val="Zkladntext"/>
        <w:spacing w:before="62"/>
        <w:ind w:right="112"/>
        <w:jc w:val="both"/>
      </w:pPr>
      <w:r w:rsidRPr="0096786E">
        <w:rPr>
          <w:color w:val="333333"/>
        </w:rPr>
        <w:t>Z publikace by mělo být patrné, že byla zpracována studentem doktorského studia FFÚ ve věcné souvislosti s jeho studijním programem a v návaznosti na jeho vědecko-pedagogický program. V případě spoluautorství bude kladen důraz na podíl autorů z FFÚ a dedikaci autorského podílu FFÚ.</w:t>
      </w:r>
    </w:p>
    <w:p w14:paraId="4E6B4652" w14:textId="0D9661B7" w:rsidR="00B347D0" w:rsidRPr="0096786E" w:rsidRDefault="006F79B0">
      <w:pPr>
        <w:spacing w:before="60"/>
        <w:ind w:left="116"/>
        <w:jc w:val="both"/>
      </w:pPr>
      <w:r w:rsidRPr="0096786E">
        <w:rPr>
          <w:b/>
          <w:color w:val="333333"/>
        </w:rPr>
        <w:t xml:space="preserve">Formální náležitosti přihlášky: </w:t>
      </w:r>
      <w:r w:rsidRPr="0096786E">
        <w:rPr>
          <w:color w:val="333333"/>
        </w:rPr>
        <w:t xml:space="preserve">Uchazeči jsou povinni do </w:t>
      </w:r>
      <w:r w:rsidR="00D85702" w:rsidRPr="0096786E">
        <w:rPr>
          <w:color w:val="333333"/>
        </w:rPr>
        <w:t>14. června 2024</w:t>
      </w:r>
      <w:r w:rsidRPr="0096786E">
        <w:rPr>
          <w:color w:val="333333"/>
        </w:rPr>
        <w:t>:</w:t>
      </w:r>
    </w:p>
    <w:p w14:paraId="32AAF3C8" w14:textId="03E03D00" w:rsidR="006A5AB9" w:rsidRPr="0096786E" w:rsidRDefault="006A5AB9">
      <w:pPr>
        <w:pStyle w:val="Odstavecseseznamem"/>
        <w:numPr>
          <w:ilvl w:val="0"/>
          <w:numId w:val="2"/>
        </w:numPr>
        <w:tabs>
          <w:tab w:val="left" w:pos="837"/>
        </w:tabs>
        <w:spacing w:before="61"/>
        <w:ind w:hanging="361"/>
      </w:pPr>
      <w:r w:rsidRPr="0096786E">
        <w:rPr>
          <w:color w:val="333333"/>
        </w:rPr>
        <w:t>zaslat pdf verzi článku soutěžního článku (v podobě identické verze článku umístěné na webu časopisu)</w:t>
      </w:r>
      <w:r w:rsidRPr="0096786E">
        <w:t xml:space="preserve"> </w:t>
      </w:r>
      <w:r w:rsidRPr="0096786E">
        <w:rPr>
          <w:color w:val="333333"/>
        </w:rPr>
        <w:t xml:space="preserve">na elektronickou adresu </w:t>
      </w:r>
      <w:r w:rsidRPr="0096786E">
        <w:rPr>
          <w:color w:val="333333"/>
          <w:u w:val="single"/>
        </w:rPr>
        <w:t>referentkads_ffu@vse.cz</w:t>
      </w:r>
      <w:r w:rsidRPr="0096786E">
        <w:rPr>
          <w:color w:val="333333"/>
        </w:rPr>
        <w:t>;</w:t>
      </w:r>
    </w:p>
    <w:p w14:paraId="0475A291" w14:textId="704FD330" w:rsidR="00B347D0" w:rsidRPr="0096786E" w:rsidRDefault="006F79B0">
      <w:pPr>
        <w:pStyle w:val="Odstavecseseznamem"/>
        <w:numPr>
          <w:ilvl w:val="0"/>
          <w:numId w:val="2"/>
        </w:numPr>
        <w:tabs>
          <w:tab w:val="left" w:pos="837"/>
        </w:tabs>
        <w:spacing w:before="61"/>
        <w:ind w:hanging="361"/>
      </w:pPr>
      <w:r w:rsidRPr="0096786E">
        <w:rPr>
          <w:color w:val="333333"/>
        </w:rPr>
        <w:t xml:space="preserve">odevzdat jeden exemplář </w:t>
      </w:r>
      <w:r w:rsidR="006A5AB9" w:rsidRPr="0096786E">
        <w:rPr>
          <w:color w:val="333333"/>
        </w:rPr>
        <w:t>odborné knižní</w:t>
      </w:r>
      <w:r w:rsidRPr="0096786E">
        <w:rPr>
          <w:color w:val="333333"/>
        </w:rPr>
        <w:t xml:space="preserve"> publikace na místnost NB</w:t>
      </w:r>
      <w:r w:rsidRPr="0096786E">
        <w:rPr>
          <w:color w:val="333333"/>
          <w:spacing w:val="-15"/>
        </w:rPr>
        <w:t xml:space="preserve"> </w:t>
      </w:r>
      <w:r w:rsidRPr="0096786E">
        <w:rPr>
          <w:color w:val="333333"/>
        </w:rPr>
        <w:t>111,</w:t>
      </w:r>
    </w:p>
    <w:p w14:paraId="2FEA41EF" w14:textId="77777777" w:rsidR="00B347D0" w:rsidRPr="0096786E" w:rsidRDefault="006F79B0">
      <w:pPr>
        <w:pStyle w:val="Odstavecseseznamem"/>
        <w:numPr>
          <w:ilvl w:val="0"/>
          <w:numId w:val="2"/>
        </w:numPr>
        <w:tabs>
          <w:tab w:val="left" w:pos="837"/>
        </w:tabs>
        <w:spacing w:before="57"/>
        <w:ind w:hanging="361"/>
      </w:pPr>
      <w:r w:rsidRPr="0096786E">
        <w:rPr>
          <w:color w:val="333333"/>
        </w:rPr>
        <w:t>vyplnit</w:t>
      </w:r>
      <w:r w:rsidRPr="0096786E">
        <w:rPr>
          <w:color w:val="333333"/>
          <w:spacing w:val="17"/>
        </w:rPr>
        <w:t xml:space="preserve"> </w:t>
      </w:r>
      <w:r w:rsidRPr="0096786E">
        <w:rPr>
          <w:color w:val="333333"/>
        </w:rPr>
        <w:t>a</w:t>
      </w:r>
      <w:r w:rsidRPr="0096786E">
        <w:rPr>
          <w:color w:val="333333"/>
          <w:spacing w:val="14"/>
        </w:rPr>
        <w:t xml:space="preserve"> </w:t>
      </w:r>
      <w:r w:rsidRPr="0096786E">
        <w:rPr>
          <w:color w:val="333333"/>
        </w:rPr>
        <w:t>odeslat</w:t>
      </w:r>
      <w:r w:rsidRPr="0096786E">
        <w:rPr>
          <w:color w:val="333333"/>
          <w:spacing w:val="17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16"/>
        </w:rPr>
        <w:t xml:space="preserve"> </w:t>
      </w:r>
      <w:r w:rsidRPr="0096786E">
        <w:rPr>
          <w:color w:val="333333"/>
        </w:rPr>
        <w:t>elektronické</w:t>
      </w:r>
      <w:r w:rsidRPr="0096786E">
        <w:rPr>
          <w:color w:val="333333"/>
          <w:spacing w:val="17"/>
        </w:rPr>
        <w:t xml:space="preserve"> </w:t>
      </w:r>
      <w:r w:rsidRPr="0096786E">
        <w:rPr>
          <w:color w:val="333333"/>
        </w:rPr>
        <w:t>podobě</w:t>
      </w:r>
      <w:r w:rsidRPr="0096786E">
        <w:rPr>
          <w:color w:val="333333"/>
          <w:spacing w:val="18"/>
        </w:rPr>
        <w:t xml:space="preserve"> </w:t>
      </w:r>
      <w:r w:rsidRPr="0096786E">
        <w:rPr>
          <w:color w:val="333333"/>
        </w:rPr>
        <w:t>přihlášku</w:t>
      </w:r>
      <w:r w:rsidRPr="0096786E">
        <w:rPr>
          <w:color w:val="333333"/>
          <w:spacing w:val="14"/>
        </w:rPr>
        <w:t xml:space="preserve"> </w:t>
      </w:r>
      <w:r w:rsidRPr="0096786E">
        <w:rPr>
          <w:color w:val="333333"/>
        </w:rPr>
        <w:t>do</w:t>
      </w:r>
      <w:r w:rsidRPr="0096786E">
        <w:rPr>
          <w:color w:val="333333"/>
          <w:spacing w:val="18"/>
        </w:rPr>
        <w:t xml:space="preserve"> </w:t>
      </w:r>
      <w:r w:rsidRPr="0096786E">
        <w:rPr>
          <w:color w:val="333333"/>
        </w:rPr>
        <w:t>soutěže</w:t>
      </w:r>
      <w:r w:rsidRPr="0096786E">
        <w:rPr>
          <w:color w:val="333333"/>
          <w:spacing w:val="17"/>
        </w:rPr>
        <w:t xml:space="preserve"> </w:t>
      </w:r>
      <w:r w:rsidRPr="0096786E">
        <w:rPr>
          <w:color w:val="333333"/>
        </w:rPr>
        <w:t>na</w:t>
      </w:r>
      <w:r w:rsidRPr="0096786E">
        <w:rPr>
          <w:color w:val="333333"/>
          <w:spacing w:val="17"/>
        </w:rPr>
        <w:t xml:space="preserve"> </w:t>
      </w:r>
      <w:r w:rsidRPr="0096786E">
        <w:rPr>
          <w:color w:val="333333"/>
        </w:rPr>
        <w:t>elektronickou</w:t>
      </w:r>
      <w:r w:rsidRPr="0096786E">
        <w:rPr>
          <w:color w:val="333333"/>
          <w:spacing w:val="16"/>
        </w:rPr>
        <w:t xml:space="preserve"> </w:t>
      </w:r>
      <w:r w:rsidRPr="0096786E">
        <w:rPr>
          <w:color w:val="333333"/>
        </w:rPr>
        <w:t>adresu</w:t>
      </w:r>
    </w:p>
    <w:p w14:paraId="48F03C93" w14:textId="77777777" w:rsidR="00B347D0" w:rsidRPr="0096786E" w:rsidRDefault="003717E5">
      <w:pPr>
        <w:pStyle w:val="Zkladntext"/>
        <w:spacing w:before="1"/>
        <w:ind w:left="836"/>
      </w:pPr>
      <w:hyperlink r:id="rId8">
        <w:r w:rsidR="006F79B0" w:rsidRPr="0096786E">
          <w:rPr>
            <w:color w:val="333333"/>
            <w:u w:val="single"/>
          </w:rPr>
          <w:t>referentkads_ffu@vse.cz</w:t>
        </w:r>
        <w:r w:rsidR="006F79B0" w:rsidRPr="0096786E">
          <w:rPr>
            <w:color w:val="333333"/>
          </w:rPr>
          <w:t>.</w:t>
        </w:r>
      </w:hyperlink>
    </w:p>
    <w:p w14:paraId="4350A992" w14:textId="77777777" w:rsidR="00B347D0" w:rsidRPr="0096786E" w:rsidRDefault="006F79B0">
      <w:pPr>
        <w:spacing w:before="60"/>
        <w:ind w:left="116"/>
      </w:pPr>
      <w:r w:rsidRPr="0096786E">
        <w:rPr>
          <w:b/>
          <w:color w:val="333333"/>
        </w:rPr>
        <w:t xml:space="preserve">Způsob hodnocení: </w:t>
      </w:r>
      <w:r w:rsidRPr="0096786E">
        <w:rPr>
          <w:color w:val="333333"/>
        </w:rPr>
        <w:t>Dle stejných kritérií jako u publikací v kategorii A a B.</w:t>
      </w:r>
    </w:p>
    <w:p w14:paraId="08861B89" w14:textId="77777777" w:rsidR="00B347D0" w:rsidRPr="0096786E" w:rsidRDefault="00B347D0">
      <w:pPr>
        <w:pStyle w:val="Zkladntext"/>
        <w:spacing w:before="10"/>
        <w:ind w:left="0"/>
      </w:pPr>
    </w:p>
    <w:p w14:paraId="227B26D0" w14:textId="77777777" w:rsidR="003723D5" w:rsidRPr="0096786E" w:rsidRDefault="003723D5">
      <w:pPr>
        <w:pStyle w:val="Zkladntext"/>
        <w:spacing w:before="10"/>
        <w:ind w:left="0"/>
      </w:pPr>
    </w:p>
    <w:p w14:paraId="21832F47" w14:textId="1A9B77EB" w:rsidR="0085094E" w:rsidRPr="0096786E" w:rsidRDefault="0085094E" w:rsidP="003723D5">
      <w:pPr>
        <w:pStyle w:val="Zkladntext"/>
        <w:spacing w:before="10" w:after="60"/>
        <w:ind w:left="0"/>
        <w:jc w:val="center"/>
        <w:rPr>
          <w:b/>
          <w:bCs/>
        </w:rPr>
      </w:pPr>
      <w:r w:rsidRPr="0096786E">
        <w:rPr>
          <w:b/>
          <w:bCs/>
        </w:rPr>
        <w:t>D. Soutěž o nejvýznamnější společenský impakt aplikovaného a smluvního výzkumu</w:t>
      </w:r>
    </w:p>
    <w:p w14:paraId="34789616" w14:textId="5B976133" w:rsidR="00695C36" w:rsidRPr="0096786E" w:rsidRDefault="0085094E" w:rsidP="0085094E">
      <w:pPr>
        <w:pStyle w:val="Zkladntext"/>
        <w:spacing w:before="10"/>
      </w:pPr>
      <w:r w:rsidRPr="0096786E">
        <w:rPr>
          <w:b/>
          <w:bCs/>
        </w:rPr>
        <w:t>Podmínky účasti</w:t>
      </w:r>
      <w:r w:rsidRPr="0096786E">
        <w:t>: Soutěže se mohou zúčastnit všichni pracovníci FFÚ. Do soutěže lze přihlásit aplikovaný či smluvní výzkum z oborů finance, účetnictví a finanční řízení podniku a teorie vyučování ekonomických předmětů, který má významný dlouhodobý společenský impakt</w:t>
      </w:r>
      <w:r w:rsidR="00A03B1B" w:rsidRPr="0096786E">
        <w:t xml:space="preserve"> zvyšující prestiž a váhu FFÚ jako instituce, která je schopna realizovat výzkum přínosný pro společnost v širokém slova smyslu, konkrétní státní instituce, komerční firmy, neziskové organizace apod.</w:t>
      </w:r>
      <w:r w:rsidR="003723D5" w:rsidRPr="0096786E">
        <w:t xml:space="preserve"> Přihlášený smluvní či aplikovaný výzkum </w:t>
      </w:r>
      <w:r w:rsidR="00224D77" w:rsidRPr="0096786E">
        <w:t>musí disponovat</w:t>
      </w:r>
      <w:r w:rsidR="003723D5" w:rsidRPr="0096786E">
        <w:t xml:space="preserve"> publikačními výstupy v podobě referencí v databázi publikační činnosti VŠE (</w:t>
      </w:r>
      <w:r w:rsidR="00A03B1B" w:rsidRPr="0096786E">
        <w:t>metodiky, výzkumné zprávy, software, výsledky promítnuté do právních předpisů, norem, směrnic, strategických dokumentů státní správy apod.</w:t>
      </w:r>
      <w:r w:rsidR="003723D5" w:rsidRPr="0096786E">
        <w:t>)</w:t>
      </w:r>
      <w:r w:rsidR="00A03B1B" w:rsidRPr="0096786E">
        <w:t>, podpůrnými výstupy (akademické články)</w:t>
      </w:r>
      <w:r w:rsidR="003723D5" w:rsidRPr="0096786E">
        <w:t xml:space="preserve"> a potvrzeními společenského impaktu v</w:t>
      </w:r>
      <w:r w:rsidR="00ED1650" w:rsidRPr="0096786E">
        <w:t> </w:t>
      </w:r>
      <w:r w:rsidR="003723D5" w:rsidRPr="0096786E">
        <w:t>praxi</w:t>
      </w:r>
      <w:r w:rsidR="00ED1650" w:rsidRPr="0096786E">
        <w:t xml:space="preserve"> </w:t>
      </w:r>
      <w:r w:rsidR="003723D5" w:rsidRPr="0096786E">
        <w:t xml:space="preserve">(potvrzení o použití </w:t>
      </w:r>
      <w:r w:rsidR="00224D77" w:rsidRPr="0096786E">
        <w:t xml:space="preserve">výsledků výzkumu </w:t>
      </w:r>
      <w:r w:rsidR="003723D5" w:rsidRPr="0096786E">
        <w:t>v praxi v podobě referenčních dopisů z firem, ministerstev apod., články a vystoupení v médiích v podobě článků v denním tisku, profesních časopisech, vystoupení v TV apod.</w:t>
      </w:r>
      <w:r w:rsidR="00224D77" w:rsidRPr="0096786E">
        <w:t>,</w:t>
      </w:r>
      <w:r w:rsidR="003723D5" w:rsidRPr="0096786E">
        <w:t xml:space="preserve"> a prezentace na profesních konferencích).</w:t>
      </w:r>
      <w:r w:rsidR="00224D77" w:rsidRPr="0096786E">
        <w:t xml:space="preserve"> </w:t>
      </w:r>
    </w:p>
    <w:p w14:paraId="4F5880D4" w14:textId="7BC5F6CF" w:rsidR="00224D77" w:rsidRPr="0096786E" w:rsidRDefault="0085094E" w:rsidP="0085094E">
      <w:pPr>
        <w:pStyle w:val="Zkladntext"/>
        <w:spacing w:before="10"/>
      </w:pPr>
      <w:r w:rsidRPr="0096786E">
        <w:t xml:space="preserve">K ocenění budou přijímán jen </w:t>
      </w:r>
      <w:r w:rsidR="00224D77" w:rsidRPr="0096786E">
        <w:t>smluvní či aplikovan</w:t>
      </w:r>
      <w:r w:rsidR="00695C36" w:rsidRPr="0096786E">
        <w:t>ý</w:t>
      </w:r>
      <w:r w:rsidR="00224D77" w:rsidRPr="0096786E">
        <w:t xml:space="preserve"> výzkum se společenským impaktem, který se vztahuje k</w:t>
      </w:r>
      <w:r w:rsidR="00695C36" w:rsidRPr="0096786E">
        <w:t xml:space="preserve"> období </w:t>
      </w:r>
      <w:r w:rsidR="00A03B1B" w:rsidRPr="0096786E">
        <w:t xml:space="preserve">1. </w:t>
      </w:r>
      <w:r w:rsidR="00ED1650" w:rsidRPr="0096786E">
        <w:t>ledna</w:t>
      </w:r>
      <w:r w:rsidR="00224D77" w:rsidRPr="0096786E">
        <w:t xml:space="preserve"> do </w:t>
      </w:r>
      <w:r w:rsidR="00ED1650" w:rsidRPr="0096786E">
        <w:t>31.</w:t>
      </w:r>
      <w:r w:rsidR="00224D77" w:rsidRPr="0096786E">
        <w:t xml:space="preserve"> </w:t>
      </w:r>
      <w:r w:rsidR="00ED1650" w:rsidRPr="0096786E">
        <w:t xml:space="preserve">prosince </w:t>
      </w:r>
      <w:r w:rsidR="00150A33" w:rsidRPr="0096786E">
        <w:t xml:space="preserve">2023 </w:t>
      </w:r>
      <w:r w:rsidR="00224D77" w:rsidRPr="0096786E">
        <w:t>vč. souvislostí a výstupů realizovaných v předchozích letech</w:t>
      </w:r>
      <w:r w:rsidRPr="0096786E">
        <w:t xml:space="preserve">. Ocenit </w:t>
      </w:r>
      <w:r w:rsidR="00224D77" w:rsidRPr="0096786E">
        <w:t xml:space="preserve">výzkum tohoto typu </w:t>
      </w:r>
      <w:r w:rsidRPr="0096786E">
        <w:t xml:space="preserve">lze pouze jednou. Za </w:t>
      </w:r>
      <w:r w:rsidR="00224D77" w:rsidRPr="0096786E">
        <w:t>smluvní či aplikovaný výzkum se n</w:t>
      </w:r>
      <w:r w:rsidRPr="0096786E">
        <w:t>epovažuj</w:t>
      </w:r>
      <w:r w:rsidR="00224D77" w:rsidRPr="0096786E">
        <w:t xml:space="preserve">í aktivity, které nejsou sjednány v podobě příslušné smlouvy mezi objednavatelem (poskytovatelem apod.) a </w:t>
      </w:r>
      <w:r w:rsidR="00695C36" w:rsidRPr="0096786E">
        <w:t>FFÚ</w:t>
      </w:r>
      <w:r w:rsidR="00224D77" w:rsidRPr="0096786E">
        <w:t>.</w:t>
      </w:r>
    </w:p>
    <w:p w14:paraId="7A293BAD" w14:textId="6C62E58A" w:rsidR="0085094E" w:rsidRPr="0096786E" w:rsidRDefault="0085094E" w:rsidP="0085094E">
      <w:pPr>
        <w:pStyle w:val="Zkladntext"/>
        <w:spacing w:before="10"/>
      </w:pPr>
      <w:r w:rsidRPr="0096786E">
        <w:rPr>
          <w:b/>
          <w:bCs/>
        </w:rPr>
        <w:t>Formální náležitosti přihlášky:</w:t>
      </w:r>
      <w:r w:rsidRPr="0096786E">
        <w:t xml:space="preserve"> Uchazeči jsou povinni do 1</w:t>
      </w:r>
      <w:r w:rsidR="00150A33" w:rsidRPr="0096786E">
        <w:t>4</w:t>
      </w:r>
      <w:r w:rsidRPr="0096786E">
        <w:t xml:space="preserve">. </w:t>
      </w:r>
      <w:r w:rsidR="00150A33" w:rsidRPr="0096786E">
        <w:t>června 2024</w:t>
      </w:r>
      <w:r w:rsidRPr="0096786E">
        <w:t>:</w:t>
      </w:r>
    </w:p>
    <w:p w14:paraId="1AE360EC" w14:textId="1023AE90" w:rsidR="0085094E" w:rsidRPr="0096786E" w:rsidRDefault="0085094E" w:rsidP="00695C36">
      <w:pPr>
        <w:pStyle w:val="Zkladntext"/>
        <w:spacing w:before="10"/>
        <w:ind w:left="851" w:hanging="284"/>
      </w:pPr>
      <w:r w:rsidRPr="0096786E">
        <w:t>1.</w:t>
      </w:r>
      <w:r w:rsidRPr="0096786E">
        <w:tab/>
        <w:t>zaslat pdf verz</w:t>
      </w:r>
      <w:r w:rsidR="00695C36" w:rsidRPr="0096786E">
        <w:t>e</w:t>
      </w:r>
      <w:r w:rsidRPr="0096786E">
        <w:t xml:space="preserve"> </w:t>
      </w:r>
      <w:r w:rsidR="00695C36" w:rsidRPr="0096786E">
        <w:t>veškerých publikačních výstupů smluvního či aplikovaného výzkumu</w:t>
      </w:r>
      <w:r w:rsidR="00150A33" w:rsidRPr="0096786E">
        <w:t xml:space="preserve"> </w:t>
      </w:r>
      <w:r w:rsidR="00695C36" w:rsidRPr="0096786E">
        <w:t>a pdf či jiné vhodném formátu</w:t>
      </w:r>
      <w:r w:rsidR="000B00F7" w:rsidRPr="0096786E">
        <w:t xml:space="preserve"> a</w:t>
      </w:r>
      <w:r w:rsidR="00695C36" w:rsidRPr="0096786E">
        <w:t xml:space="preserve"> veškerá potvrzení společenského impaktu v praxi </w:t>
      </w:r>
      <w:r w:rsidRPr="0096786E">
        <w:t>na</w:t>
      </w:r>
      <w:r w:rsidR="000B00F7" w:rsidRPr="0096786E">
        <w:t xml:space="preserve"> </w:t>
      </w:r>
      <w:r w:rsidRPr="0096786E">
        <w:t xml:space="preserve">elektronickou adresu </w:t>
      </w:r>
      <w:r w:rsidRPr="0096786E">
        <w:rPr>
          <w:u w:val="single"/>
        </w:rPr>
        <w:t>referentkads_ffu@vse.cz</w:t>
      </w:r>
      <w:r w:rsidRPr="0096786E">
        <w:t>;</w:t>
      </w:r>
    </w:p>
    <w:p w14:paraId="3BE14EF9" w14:textId="410F52E5" w:rsidR="0085094E" w:rsidRPr="0096786E" w:rsidRDefault="0085094E" w:rsidP="00695C36">
      <w:pPr>
        <w:pStyle w:val="Zkladntext"/>
        <w:spacing w:before="10"/>
        <w:ind w:left="851" w:hanging="284"/>
      </w:pPr>
      <w:r w:rsidRPr="0096786E">
        <w:t>2.</w:t>
      </w:r>
      <w:r w:rsidRPr="0096786E">
        <w:tab/>
        <w:t>vyplnit a odeslat v elektronické podobě přihlášku do soutěže na elektronickou adresu</w:t>
      </w:r>
      <w:r w:rsidR="000B00F7" w:rsidRPr="0096786E">
        <w:t xml:space="preserve"> </w:t>
      </w:r>
      <w:r w:rsidRPr="0096786E">
        <w:rPr>
          <w:u w:val="single"/>
        </w:rPr>
        <w:lastRenderedPageBreak/>
        <w:t>referentkads_ffu@vse.cz</w:t>
      </w:r>
      <w:r w:rsidR="003C5DAB" w:rsidRPr="0096786E">
        <w:t>.</w:t>
      </w:r>
    </w:p>
    <w:p w14:paraId="59293EB1" w14:textId="2B3EFA0D" w:rsidR="0085094E" w:rsidRPr="0096786E" w:rsidRDefault="0085094E" w:rsidP="0085094E">
      <w:pPr>
        <w:pStyle w:val="Zkladntext"/>
        <w:spacing w:before="10"/>
        <w:ind w:left="0"/>
        <w:rPr>
          <w:sz w:val="31"/>
        </w:rPr>
      </w:pPr>
      <w:r w:rsidRPr="0096786E">
        <w:rPr>
          <w:b/>
          <w:bCs/>
        </w:rPr>
        <w:t>Způsob hodnocení:</w:t>
      </w:r>
      <w:r w:rsidRPr="0096786E">
        <w:t xml:space="preserve"> Při hodnocení bude kladen důraz na </w:t>
      </w:r>
      <w:r w:rsidR="00695C36" w:rsidRPr="0096786E">
        <w:t>význam společenského impaktu, publikační výstupy a potvrzení společenského impaktu</w:t>
      </w:r>
      <w:r w:rsidRPr="0096786E">
        <w:t>.</w:t>
      </w:r>
    </w:p>
    <w:p w14:paraId="1930DE9C" w14:textId="77777777" w:rsidR="00695C36" w:rsidRPr="0096786E" w:rsidRDefault="00695C36">
      <w:pPr>
        <w:pStyle w:val="Zkladntext"/>
        <w:spacing w:before="10"/>
        <w:ind w:left="0"/>
        <w:rPr>
          <w:sz w:val="31"/>
        </w:rPr>
      </w:pPr>
    </w:p>
    <w:p w14:paraId="1BDB13EA" w14:textId="193B429A" w:rsidR="00B347D0" w:rsidRPr="0096786E" w:rsidRDefault="006F79B0" w:rsidP="00D26CCA">
      <w:pPr>
        <w:pStyle w:val="Zkladntext"/>
        <w:spacing w:before="1"/>
        <w:ind w:left="0" w:right="112"/>
        <w:jc w:val="both"/>
      </w:pPr>
      <w:r w:rsidRPr="0096786E">
        <w:rPr>
          <w:b/>
          <w:color w:val="333333"/>
        </w:rPr>
        <w:t>Způsob hodnocení společný pro všechny kategorie</w:t>
      </w:r>
      <w:r w:rsidRPr="0096786E">
        <w:rPr>
          <w:color w:val="333333"/>
        </w:rPr>
        <w:t>: Hodnoticí komise pro všechny kategorie soutěže se skládá ze všech profesorů fakulty (s minimálně polovičním pracovním úvazkem k</w:t>
      </w:r>
      <w:r w:rsidR="000C1C27" w:rsidRPr="0096786E">
        <w:rPr>
          <w:color w:val="333333"/>
        </w:rPr>
        <w:t> 1. červnu 2024</w:t>
      </w:r>
      <w:r w:rsidRPr="0096786E">
        <w:rPr>
          <w:color w:val="333333"/>
        </w:rPr>
        <w:t>)</w:t>
      </w:r>
      <w:r w:rsidR="006A5AB9" w:rsidRPr="0096786E">
        <w:rPr>
          <w:color w:val="333333"/>
        </w:rPr>
        <w:t xml:space="preserve"> a ze všech interních členů vědecké rady</w:t>
      </w:r>
      <w:r w:rsidRPr="0096786E">
        <w:rPr>
          <w:color w:val="333333"/>
        </w:rPr>
        <w:t>.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Hodnoticí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komise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vyhlásí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výsledky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soutěže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ve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všech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kategoriích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nejpozději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do</w:t>
      </w:r>
      <w:r w:rsidRPr="0096786E">
        <w:rPr>
          <w:color w:val="333333"/>
          <w:spacing w:val="-2"/>
        </w:rPr>
        <w:t xml:space="preserve"> </w:t>
      </w:r>
      <w:r w:rsidR="00CC70CD" w:rsidRPr="0096786E">
        <w:rPr>
          <w:color w:val="333333"/>
        </w:rPr>
        <w:t xml:space="preserve">konce </w:t>
      </w:r>
      <w:r w:rsidR="000C1C27" w:rsidRPr="0096786E">
        <w:rPr>
          <w:color w:val="333333"/>
        </w:rPr>
        <w:t>června 2024</w:t>
      </w:r>
      <w:r w:rsidRPr="0096786E">
        <w:rPr>
          <w:color w:val="333333"/>
        </w:rPr>
        <w:t>.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Každý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vítěz</w:t>
      </w:r>
      <w:r w:rsidRPr="0096786E">
        <w:rPr>
          <w:color w:val="333333"/>
          <w:spacing w:val="-2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kategorii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A,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B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1)</w:t>
      </w:r>
      <w:r w:rsidR="00695C36" w:rsidRPr="0096786E">
        <w:rPr>
          <w:color w:val="333333"/>
        </w:rPr>
        <w:t>,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B</w:t>
      </w:r>
      <w:r w:rsidRPr="0096786E">
        <w:rPr>
          <w:color w:val="333333"/>
          <w:spacing w:val="-5"/>
        </w:rPr>
        <w:t xml:space="preserve"> </w:t>
      </w:r>
      <w:r w:rsidRPr="0096786E">
        <w:rPr>
          <w:color w:val="333333"/>
        </w:rPr>
        <w:t>2)</w:t>
      </w:r>
      <w:r w:rsidR="00695C36" w:rsidRPr="0096786E">
        <w:rPr>
          <w:color w:val="333333"/>
        </w:rPr>
        <w:t xml:space="preserve"> a D)</w:t>
      </w:r>
      <w:r w:rsidRPr="0096786E">
        <w:rPr>
          <w:color w:val="333333"/>
          <w:spacing w:val="-2"/>
        </w:rPr>
        <w:t xml:space="preserve"> </w:t>
      </w:r>
      <w:r w:rsidRPr="0096786E">
        <w:rPr>
          <w:color w:val="333333"/>
        </w:rPr>
        <w:t>obdrží</w:t>
      </w:r>
      <w:r w:rsidRPr="0096786E">
        <w:rPr>
          <w:color w:val="333333"/>
          <w:spacing w:val="-2"/>
        </w:rPr>
        <w:t xml:space="preserve"> </w:t>
      </w:r>
      <w:r w:rsidRPr="0096786E">
        <w:rPr>
          <w:color w:val="333333"/>
        </w:rPr>
        <w:t>odměnu</w:t>
      </w:r>
      <w:r w:rsidRPr="0096786E">
        <w:rPr>
          <w:color w:val="333333"/>
          <w:spacing w:val="-6"/>
        </w:rPr>
        <w:t xml:space="preserve"> </w:t>
      </w:r>
      <w:r w:rsidRPr="0096786E">
        <w:rPr>
          <w:color w:val="333333"/>
        </w:rPr>
        <w:t>ve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výši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20</w:t>
      </w:r>
      <w:r w:rsidRPr="0096786E">
        <w:rPr>
          <w:color w:val="333333"/>
          <w:spacing w:val="-1"/>
        </w:rPr>
        <w:t xml:space="preserve"> </w:t>
      </w:r>
      <w:r w:rsidRPr="0096786E">
        <w:rPr>
          <w:color w:val="333333"/>
        </w:rPr>
        <w:t>000</w:t>
      </w:r>
      <w:r w:rsidRPr="0096786E">
        <w:rPr>
          <w:color w:val="333333"/>
          <w:spacing w:val="-1"/>
        </w:rPr>
        <w:t xml:space="preserve"> </w:t>
      </w:r>
      <w:r w:rsidRPr="0096786E">
        <w:rPr>
          <w:color w:val="333333"/>
        </w:rPr>
        <w:t>Kč,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v</w:t>
      </w:r>
      <w:r w:rsidRPr="0096786E">
        <w:rPr>
          <w:color w:val="333333"/>
          <w:spacing w:val="-4"/>
        </w:rPr>
        <w:t xml:space="preserve"> </w:t>
      </w:r>
      <w:r w:rsidRPr="0096786E">
        <w:rPr>
          <w:color w:val="333333"/>
        </w:rPr>
        <w:t>kategorii</w:t>
      </w:r>
      <w:r w:rsidRPr="0096786E">
        <w:rPr>
          <w:color w:val="333333"/>
          <w:spacing w:val="-3"/>
        </w:rPr>
        <w:t xml:space="preserve"> </w:t>
      </w:r>
      <w:r w:rsidRPr="0096786E">
        <w:rPr>
          <w:color w:val="333333"/>
        </w:rPr>
        <w:t>C stipendium ve výši 20 000 Kč. V případě dostatku finančních prostředků lze odměnit (dle jejich pořadí a v případě mimořádné kvality) i další publikace v kategorii A, B1</w:t>
      </w:r>
      <w:r w:rsidR="00695C36" w:rsidRPr="0096786E">
        <w:rPr>
          <w:color w:val="333333"/>
        </w:rPr>
        <w:t>,</w:t>
      </w:r>
      <w:r w:rsidRPr="0096786E">
        <w:rPr>
          <w:color w:val="333333"/>
        </w:rPr>
        <w:t xml:space="preserve"> C</w:t>
      </w:r>
      <w:r w:rsidR="00695C36" w:rsidRPr="0096786E">
        <w:rPr>
          <w:color w:val="333333"/>
        </w:rPr>
        <w:t xml:space="preserve"> a D</w:t>
      </w:r>
      <w:r w:rsidRPr="0096786E">
        <w:rPr>
          <w:color w:val="333333"/>
        </w:rPr>
        <w:t>.</w:t>
      </w:r>
    </w:p>
    <w:p w14:paraId="3E97B3E0" w14:textId="0259BDA0" w:rsidR="00B347D0" w:rsidRPr="0096786E" w:rsidRDefault="006F79B0" w:rsidP="00D26CCA">
      <w:pPr>
        <w:pStyle w:val="Zkladntext"/>
        <w:spacing w:before="59"/>
        <w:ind w:left="0" w:right="112"/>
        <w:jc w:val="both"/>
      </w:pPr>
      <w:r w:rsidRPr="0096786E">
        <w:rPr>
          <w:color w:val="333333"/>
        </w:rPr>
        <w:t>Proděkan pro výzkum a doktorské studium je zplnomocněn navrhnout nejlepší soutěžní práce v kategorii A a B na Cenu rektora VŠE za prestižní publikaci</w:t>
      </w:r>
      <w:r w:rsidR="00695C36" w:rsidRPr="0096786E">
        <w:rPr>
          <w:color w:val="333333"/>
        </w:rPr>
        <w:t xml:space="preserve">, </w:t>
      </w:r>
      <w:r w:rsidRPr="0096786E">
        <w:rPr>
          <w:color w:val="333333"/>
        </w:rPr>
        <w:t>v kategorii C na Cenu rektora VŠE za vědeckou publikační činnost studentů doktorského</w:t>
      </w:r>
      <w:r w:rsidRPr="0096786E">
        <w:rPr>
          <w:color w:val="333333"/>
          <w:spacing w:val="-7"/>
        </w:rPr>
        <w:t xml:space="preserve"> </w:t>
      </w:r>
      <w:r w:rsidRPr="0096786E">
        <w:rPr>
          <w:color w:val="333333"/>
        </w:rPr>
        <w:t>studia</w:t>
      </w:r>
      <w:r w:rsidR="00695C36" w:rsidRPr="0096786E">
        <w:rPr>
          <w:color w:val="333333"/>
        </w:rPr>
        <w:t xml:space="preserve"> a v kategorii D na Cena rektora VŠE za prestižní publikaci – společenský impakt aplikovaného a smluvního výzkumu.</w:t>
      </w:r>
    </w:p>
    <w:p w14:paraId="5CDC773C" w14:textId="5ECCC23A" w:rsidR="00B347D0" w:rsidRPr="0096786E" w:rsidRDefault="006F79B0" w:rsidP="00D26CCA">
      <w:pPr>
        <w:pStyle w:val="Zkladntext"/>
        <w:spacing w:before="61"/>
        <w:ind w:left="0" w:right="112"/>
        <w:jc w:val="both"/>
      </w:pPr>
      <w:r w:rsidRPr="0096786E">
        <w:t>Udělení</w:t>
      </w:r>
      <w:r w:rsidRPr="0096786E">
        <w:rPr>
          <w:spacing w:val="-5"/>
        </w:rPr>
        <w:t xml:space="preserve"> </w:t>
      </w:r>
      <w:r w:rsidRPr="0096786E">
        <w:t>cen</w:t>
      </w:r>
      <w:r w:rsidRPr="0096786E">
        <w:rPr>
          <w:spacing w:val="-6"/>
        </w:rPr>
        <w:t xml:space="preserve"> </w:t>
      </w:r>
      <w:r w:rsidRPr="0096786E">
        <w:t>v</w:t>
      </w:r>
      <w:r w:rsidRPr="0096786E">
        <w:rPr>
          <w:spacing w:val="-3"/>
        </w:rPr>
        <w:t xml:space="preserve"> </w:t>
      </w:r>
      <w:r w:rsidRPr="0096786E">
        <w:t>kategoriích</w:t>
      </w:r>
      <w:r w:rsidRPr="0096786E">
        <w:rPr>
          <w:spacing w:val="-4"/>
        </w:rPr>
        <w:t xml:space="preserve"> </w:t>
      </w:r>
      <w:r w:rsidRPr="0096786E">
        <w:t>A,</w:t>
      </w:r>
      <w:r w:rsidRPr="0096786E">
        <w:rPr>
          <w:spacing w:val="-4"/>
        </w:rPr>
        <w:t xml:space="preserve"> </w:t>
      </w:r>
      <w:r w:rsidRPr="0096786E">
        <w:t>B,</w:t>
      </w:r>
      <w:r w:rsidRPr="0096786E">
        <w:rPr>
          <w:spacing w:val="-3"/>
        </w:rPr>
        <w:t xml:space="preserve"> </w:t>
      </w:r>
      <w:r w:rsidRPr="0096786E">
        <w:t>C</w:t>
      </w:r>
      <w:r w:rsidR="00695C36" w:rsidRPr="0096786E">
        <w:t xml:space="preserve"> a D</w:t>
      </w:r>
      <w:r w:rsidRPr="0096786E">
        <w:rPr>
          <w:spacing w:val="-7"/>
        </w:rPr>
        <w:t xml:space="preserve"> </w:t>
      </w:r>
      <w:r w:rsidRPr="0096786E">
        <w:t>nelze</w:t>
      </w:r>
      <w:r w:rsidRPr="0096786E">
        <w:rPr>
          <w:spacing w:val="-5"/>
        </w:rPr>
        <w:t xml:space="preserve"> </w:t>
      </w:r>
      <w:r w:rsidRPr="0096786E">
        <w:t>nárokovat.</w:t>
      </w:r>
      <w:r w:rsidRPr="0096786E">
        <w:rPr>
          <w:spacing w:val="-6"/>
        </w:rPr>
        <w:t xml:space="preserve"> </w:t>
      </w:r>
      <w:r w:rsidRPr="0096786E">
        <w:t>Cena</w:t>
      </w:r>
      <w:r w:rsidRPr="0096786E">
        <w:rPr>
          <w:spacing w:val="-4"/>
        </w:rPr>
        <w:t xml:space="preserve"> </w:t>
      </w:r>
      <w:r w:rsidRPr="0096786E">
        <w:t>nemusí</w:t>
      </w:r>
      <w:r w:rsidRPr="0096786E">
        <w:rPr>
          <w:spacing w:val="-4"/>
        </w:rPr>
        <w:t xml:space="preserve"> </w:t>
      </w:r>
      <w:r w:rsidRPr="0096786E">
        <w:t>být</w:t>
      </w:r>
      <w:r w:rsidRPr="0096786E">
        <w:rPr>
          <w:spacing w:val="-4"/>
        </w:rPr>
        <w:t xml:space="preserve"> </w:t>
      </w:r>
      <w:r w:rsidRPr="0096786E">
        <w:t>při</w:t>
      </w:r>
      <w:r w:rsidRPr="0096786E">
        <w:rPr>
          <w:spacing w:val="-4"/>
        </w:rPr>
        <w:t xml:space="preserve"> </w:t>
      </w:r>
      <w:r w:rsidRPr="0096786E">
        <w:t>nedostatku</w:t>
      </w:r>
      <w:r w:rsidRPr="0096786E">
        <w:rPr>
          <w:spacing w:val="-5"/>
        </w:rPr>
        <w:t xml:space="preserve"> </w:t>
      </w:r>
      <w:r w:rsidRPr="0096786E">
        <w:t>adekvátních</w:t>
      </w:r>
      <w:r w:rsidRPr="0096786E">
        <w:rPr>
          <w:spacing w:val="-4"/>
        </w:rPr>
        <w:t xml:space="preserve"> </w:t>
      </w:r>
      <w:r w:rsidRPr="0096786E">
        <w:t>návrhů nebo rozpočtových prostředků pro daný rok udělena, nebo může být</w:t>
      </w:r>
      <w:r w:rsidRPr="0096786E">
        <w:rPr>
          <w:spacing w:val="-11"/>
        </w:rPr>
        <w:t xml:space="preserve"> </w:t>
      </w:r>
      <w:r w:rsidRPr="0096786E">
        <w:t>krácena.</w:t>
      </w:r>
    </w:p>
    <w:p w14:paraId="10D710FE" w14:textId="77777777" w:rsidR="00B347D0" w:rsidRPr="0096786E" w:rsidRDefault="00B347D0">
      <w:pPr>
        <w:pStyle w:val="Zkladntext"/>
        <w:ind w:left="0"/>
      </w:pPr>
    </w:p>
    <w:p w14:paraId="25B38BBC" w14:textId="77777777" w:rsidR="00B347D0" w:rsidRPr="0096786E" w:rsidRDefault="00B347D0">
      <w:pPr>
        <w:pStyle w:val="Zkladntext"/>
        <w:ind w:left="0"/>
        <w:rPr>
          <w:sz w:val="27"/>
        </w:rPr>
      </w:pPr>
    </w:p>
    <w:p w14:paraId="74046C42" w14:textId="77777777" w:rsidR="00B347D0" w:rsidRPr="0096786E" w:rsidRDefault="006F79B0" w:rsidP="00C77EF6">
      <w:pPr>
        <w:ind w:left="116" w:hanging="116"/>
        <w:rPr>
          <w:i/>
        </w:rPr>
      </w:pPr>
      <w:r w:rsidRPr="0096786E">
        <w:rPr>
          <w:i/>
        </w:rPr>
        <w:t>Přílohy: přihláška do soutěže.</w:t>
      </w:r>
    </w:p>
    <w:p w14:paraId="68BA0C52" w14:textId="77777777" w:rsidR="00B347D0" w:rsidRPr="0096786E" w:rsidRDefault="00B347D0">
      <w:pPr>
        <w:pStyle w:val="Zkladntext"/>
        <w:ind w:left="0"/>
        <w:rPr>
          <w:i/>
        </w:rPr>
      </w:pPr>
    </w:p>
    <w:p w14:paraId="447798CE" w14:textId="77777777" w:rsidR="00B347D0" w:rsidRPr="0096786E" w:rsidRDefault="00B347D0">
      <w:pPr>
        <w:pStyle w:val="Zkladntext"/>
        <w:spacing w:before="10"/>
        <w:ind w:left="0"/>
        <w:rPr>
          <w:i/>
          <w:sz w:val="21"/>
        </w:rPr>
      </w:pPr>
    </w:p>
    <w:p w14:paraId="3B2DE9B5" w14:textId="610A9F6C" w:rsidR="00B347D0" w:rsidRPr="0096786E" w:rsidRDefault="006F79B0" w:rsidP="00C77EF6">
      <w:pPr>
        <w:pStyle w:val="Zkladntext"/>
        <w:ind w:hanging="116"/>
      </w:pPr>
      <w:r w:rsidRPr="0096786E">
        <w:t xml:space="preserve">V Praze dne </w:t>
      </w:r>
      <w:r w:rsidR="00F13230" w:rsidRPr="0096786E">
        <w:t>27</w:t>
      </w:r>
      <w:r w:rsidRPr="0096786E">
        <w:t xml:space="preserve">. </w:t>
      </w:r>
      <w:r w:rsidR="000C1C27" w:rsidRPr="0096786E">
        <w:t>5</w:t>
      </w:r>
      <w:r w:rsidRPr="0096786E">
        <w:t>. 202</w:t>
      </w:r>
      <w:r w:rsidR="000C1C27" w:rsidRPr="0096786E">
        <w:t>4</w:t>
      </w:r>
    </w:p>
    <w:p w14:paraId="6B6B9A8B" w14:textId="77777777" w:rsidR="00B347D0" w:rsidRPr="0096786E" w:rsidRDefault="00B347D0">
      <w:pPr>
        <w:pStyle w:val="Zkladntext"/>
        <w:spacing w:before="1"/>
        <w:ind w:left="0"/>
      </w:pPr>
    </w:p>
    <w:p w14:paraId="1A14C5E0" w14:textId="77777777" w:rsidR="00B347D0" w:rsidRPr="0096786E" w:rsidRDefault="006F79B0" w:rsidP="00D26CCA">
      <w:pPr>
        <w:pStyle w:val="Zkladntext"/>
        <w:ind w:left="5156" w:firstLine="604"/>
      </w:pPr>
      <w:r w:rsidRPr="0096786E">
        <w:t>prof. Ing. Petr Musílek, Ph.D.</w:t>
      </w:r>
    </w:p>
    <w:p w14:paraId="29F7F420" w14:textId="214F4D0C" w:rsidR="00B347D0" w:rsidRDefault="00D26CCA" w:rsidP="00D26CCA">
      <w:pPr>
        <w:pStyle w:val="Zkladntext"/>
        <w:spacing w:before="1"/>
        <w:ind w:left="5876" w:firstLine="604"/>
      </w:pPr>
      <w:r w:rsidRPr="0096786E">
        <w:t xml:space="preserve">   </w:t>
      </w:r>
      <w:r w:rsidR="006F79B0" w:rsidRPr="0096786E">
        <w:t>děkan</w:t>
      </w:r>
    </w:p>
    <w:sectPr w:rsidR="00B347D0" w:rsidSect="00D26CCA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E4F7A"/>
    <w:multiLevelType w:val="hybridMultilevel"/>
    <w:tmpl w:val="7C22BFF8"/>
    <w:lvl w:ilvl="0" w:tplc="2DD0D7E8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cs-CZ" w:eastAsia="cs-CZ" w:bidi="cs-CZ"/>
      </w:rPr>
    </w:lvl>
    <w:lvl w:ilvl="1" w:tplc="95A42A2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00FA12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1F4279E6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23ADBF2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DE44156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F9780706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AC9450C4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660939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6531E1F"/>
    <w:multiLevelType w:val="hybridMultilevel"/>
    <w:tmpl w:val="78DACE8A"/>
    <w:lvl w:ilvl="0" w:tplc="FA58A820">
      <w:start w:val="1"/>
      <w:numFmt w:val="upperLetter"/>
      <w:lvlText w:val="%1."/>
      <w:lvlJc w:val="left"/>
      <w:pPr>
        <w:ind w:left="2170" w:hanging="245"/>
        <w:jc w:val="right"/>
      </w:pPr>
      <w:rPr>
        <w:rFonts w:ascii="Calibri" w:eastAsia="Calibri" w:hAnsi="Calibri" w:cs="Calibri" w:hint="default"/>
        <w:b/>
        <w:bCs/>
        <w:color w:val="333333"/>
        <w:w w:val="100"/>
        <w:sz w:val="22"/>
        <w:szCs w:val="22"/>
        <w:lang w:val="cs-CZ" w:eastAsia="cs-CZ" w:bidi="cs-CZ"/>
      </w:rPr>
    </w:lvl>
    <w:lvl w:ilvl="1" w:tplc="6F56A5F8">
      <w:numFmt w:val="bullet"/>
      <w:lvlText w:val="•"/>
      <w:lvlJc w:val="left"/>
      <w:pPr>
        <w:ind w:left="2892" w:hanging="245"/>
      </w:pPr>
      <w:rPr>
        <w:rFonts w:hint="default"/>
        <w:lang w:val="cs-CZ" w:eastAsia="cs-CZ" w:bidi="cs-CZ"/>
      </w:rPr>
    </w:lvl>
    <w:lvl w:ilvl="2" w:tplc="C5E8E534">
      <w:numFmt w:val="bullet"/>
      <w:lvlText w:val="•"/>
      <w:lvlJc w:val="left"/>
      <w:pPr>
        <w:ind w:left="3605" w:hanging="245"/>
      </w:pPr>
      <w:rPr>
        <w:rFonts w:hint="default"/>
        <w:lang w:val="cs-CZ" w:eastAsia="cs-CZ" w:bidi="cs-CZ"/>
      </w:rPr>
    </w:lvl>
    <w:lvl w:ilvl="3" w:tplc="8DEAB21C">
      <w:numFmt w:val="bullet"/>
      <w:lvlText w:val="•"/>
      <w:lvlJc w:val="left"/>
      <w:pPr>
        <w:ind w:left="4317" w:hanging="245"/>
      </w:pPr>
      <w:rPr>
        <w:rFonts w:hint="default"/>
        <w:lang w:val="cs-CZ" w:eastAsia="cs-CZ" w:bidi="cs-CZ"/>
      </w:rPr>
    </w:lvl>
    <w:lvl w:ilvl="4" w:tplc="7FC66730">
      <w:numFmt w:val="bullet"/>
      <w:lvlText w:val="•"/>
      <w:lvlJc w:val="left"/>
      <w:pPr>
        <w:ind w:left="5030" w:hanging="245"/>
      </w:pPr>
      <w:rPr>
        <w:rFonts w:hint="default"/>
        <w:lang w:val="cs-CZ" w:eastAsia="cs-CZ" w:bidi="cs-CZ"/>
      </w:rPr>
    </w:lvl>
    <w:lvl w:ilvl="5" w:tplc="1DACC076">
      <w:numFmt w:val="bullet"/>
      <w:lvlText w:val="•"/>
      <w:lvlJc w:val="left"/>
      <w:pPr>
        <w:ind w:left="5743" w:hanging="245"/>
      </w:pPr>
      <w:rPr>
        <w:rFonts w:hint="default"/>
        <w:lang w:val="cs-CZ" w:eastAsia="cs-CZ" w:bidi="cs-CZ"/>
      </w:rPr>
    </w:lvl>
    <w:lvl w:ilvl="6" w:tplc="062048C6">
      <w:numFmt w:val="bullet"/>
      <w:lvlText w:val="•"/>
      <w:lvlJc w:val="left"/>
      <w:pPr>
        <w:ind w:left="6455" w:hanging="245"/>
      </w:pPr>
      <w:rPr>
        <w:rFonts w:hint="default"/>
        <w:lang w:val="cs-CZ" w:eastAsia="cs-CZ" w:bidi="cs-CZ"/>
      </w:rPr>
    </w:lvl>
    <w:lvl w:ilvl="7" w:tplc="65D4E62C">
      <w:numFmt w:val="bullet"/>
      <w:lvlText w:val="•"/>
      <w:lvlJc w:val="left"/>
      <w:pPr>
        <w:ind w:left="7168" w:hanging="245"/>
      </w:pPr>
      <w:rPr>
        <w:rFonts w:hint="default"/>
        <w:lang w:val="cs-CZ" w:eastAsia="cs-CZ" w:bidi="cs-CZ"/>
      </w:rPr>
    </w:lvl>
    <w:lvl w:ilvl="8" w:tplc="C1DCC402">
      <w:numFmt w:val="bullet"/>
      <w:lvlText w:val="•"/>
      <w:lvlJc w:val="left"/>
      <w:pPr>
        <w:ind w:left="7881" w:hanging="245"/>
      </w:pPr>
      <w:rPr>
        <w:rFonts w:hint="default"/>
        <w:lang w:val="cs-CZ" w:eastAsia="cs-CZ" w:bidi="cs-CZ"/>
      </w:rPr>
    </w:lvl>
  </w:abstractNum>
  <w:abstractNum w:abstractNumId="2" w15:restartNumberingAfterBreak="0">
    <w:nsid w:val="5894611D"/>
    <w:multiLevelType w:val="hybridMultilevel"/>
    <w:tmpl w:val="D28CDD64"/>
    <w:lvl w:ilvl="0" w:tplc="D214E6D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cs-CZ" w:eastAsia="cs-CZ" w:bidi="cs-CZ"/>
      </w:rPr>
    </w:lvl>
    <w:lvl w:ilvl="1" w:tplc="A790EE0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1867E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0F9C1984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4B86E6C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F56CCDCC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9BD84108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EAEEC8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050E762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B883AC6"/>
    <w:multiLevelType w:val="hybridMultilevel"/>
    <w:tmpl w:val="F808E522"/>
    <w:lvl w:ilvl="0" w:tplc="0846A948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cs-CZ" w:eastAsia="cs-CZ" w:bidi="cs-CZ"/>
      </w:rPr>
    </w:lvl>
    <w:lvl w:ilvl="1" w:tplc="D452EC6C">
      <w:numFmt w:val="bullet"/>
      <w:lvlText w:val="•"/>
      <w:lvlJc w:val="left"/>
      <w:pPr>
        <w:ind w:left="940" w:hanging="360"/>
      </w:pPr>
      <w:rPr>
        <w:rFonts w:hint="default"/>
        <w:lang w:val="cs-CZ" w:eastAsia="cs-CZ" w:bidi="cs-CZ"/>
      </w:rPr>
    </w:lvl>
    <w:lvl w:ilvl="2" w:tplc="788E4272">
      <w:numFmt w:val="bullet"/>
      <w:lvlText w:val="•"/>
      <w:lvlJc w:val="left"/>
      <w:pPr>
        <w:ind w:left="1869" w:hanging="360"/>
      </w:pPr>
      <w:rPr>
        <w:rFonts w:hint="default"/>
        <w:lang w:val="cs-CZ" w:eastAsia="cs-CZ" w:bidi="cs-CZ"/>
      </w:rPr>
    </w:lvl>
    <w:lvl w:ilvl="3" w:tplc="8FDECACE">
      <w:numFmt w:val="bullet"/>
      <w:lvlText w:val="•"/>
      <w:lvlJc w:val="left"/>
      <w:pPr>
        <w:ind w:left="2799" w:hanging="360"/>
      </w:pPr>
      <w:rPr>
        <w:rFonts w:hint="default"/>
        <w:lang w:val="cs-CZ" w:eastAsia="cs-CZ" w:bidi="cs-CZ"/>
      </w:rPr>
    </w:lvl>
    <w:lvl w:ilvl="4" w:tplc="DE46B632">
      <w:numFmt w:val="bullet"/>
      <w:lvlText w:val="•"/>
      <w:lvlJc w:val="left"/>
      <w:pPr>
        <w:ind w:left="3728" w:hanging="360"/>
      </w:pPr>
      <w:rPr>
        <w:rFonts w:hint="default"/>
        <w:lang w:val="cs-CZ" w:eastAsia="cs-CZ" w:bidi="cs-CZ"/>
      </w:rPr>
    </w:lvl>
    <w:lvl w:ilvl="5" w:tplc="51DCD1AC">
      <w:numFmt w:val="bullet"/>
      <w:lvlText w:val="•"/>
      <w:lvlJc w:val="left"/>
      <w:pPr>
        <w:ind w:left="4658" w:hanging="360"/>
      </w:pPr>
      <w:rPr>
        <w:rFonts w:hint="default"/>
        <w:lang w:val="cs-CZ" w:eastAsia="cs-CZ" w:bidi="cs-CZ"/>
      </w:rPr>
    </w:lvl>
    <w:lvl w:ilvl="6" w:tplc="30C68F56">
      <w:numFmt w:val="bullet"/>
      <w:lvlText w:val="•"/>
      <w:lvlJc w:val="left"/>
      <w:pPr>
        <w:ind w:left="5588" w:hanging="360"/>
      </w:pPr>
      <w:rPr>
        <w:rFonts w:hint="default"/>
        <w:lang w:val="cs-CZ" w:eastAsia="cs-CZ" w:bidi="cs-CZ"/>
      </w:rPr>
    </w:lvl>
    <w:lvl w:ilvl="7" w:tplc="6982FD34">
      <w:numFmt w:val="bullet"/>
      <w:lvlText w:val="•"/>
      <w:lvlJc w:val="left"/>
      <w:pPr>
        <w:ind w:left="6517" w:hanging="360"/>
      </w:pPr>
      <w:rPr>
        <w:rFonts w:hint="default"/>
        <w:lang w:val="cs-CZ" w:eastAsia="cs-CZ" w:bidi="cs-CZ"/>
      </w:rPr>
    </w:lvl>
    <w:lvl w:ilvl="8" w:tplc="4970AD10">
      <w:numFmt w:val="bullet"/>
      <w:lvlText w:val="•"/>
      <w:lvlJc w:val="left"/>
      <w:pPr>
        <w:ind w:left="7447" w:hanging="360"/>
      </w:pPr>
      <w:rPr>
        <w:rFonts w:hint="default"/>
        <w:lang w:val="cs-CZ" w:eastAsia="cs-CZ" w:bidi="cs-CZ"/>
      </w:rPr>
    </w:lvl>
  </w:abstractNum>
  <w:num w:numId="1" w16cid:durableId="706638562">
    <w:abstractNumId w:val="3"/>
  </w:num>
  <w:num w:numId="2" w16cid:durableId="815338597">
    <w:abstractNumId w:val="2"/>
  </w:num>
  <w:num w:numId="3" w16cid:durableId="1445344658">
    <w:abstractNumId w:val="0"/>
  </w:num>
  <w:num w:numId="4" w16cid:durableId="26242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gJCAyNzcwNDQyMjEyUdpeDU4uLM/DyQAvNaAEWjzz0sAAAA"/>
  </w:docVars>
  <w:rsids>
    <w:rsidRoot w:val="00B347D0"/>
    <w:rsid w:val="00000627"/>
    <w:rsid w:val="00014141"/>
    <w:rsid w:val="00020D72"/>
    <w:rsid w:val="0008174F"/>
    <w:rsid w:val="00084B11"/>
    <w:rsid w:val="000B00F7"/>
    <w:rsid w:val="000B0C5C"/>
    <w:rsid w:val="000B6C1F"/>
    <w:rsid w:val="000C1C27"/>
    <w:rsid w:val="00150A33"/>
    <w:rsid w:val="00224D77"/>
    <w:rsid w:val="002D2244"/>
    <w:rsid w:val="0035702E"/>
    <w:rsid w:val="003717E5"/>
    <w:rsid w:val="003723D5"/>
    <w:rsid w:val="00383755"/>
    <w:rsid w:val="003C5DAB"/>
    <w:rsid w:val="00447869"/>
    <w:rsid w:val="00584B07"/>
    <w:rsid w:val="00585E6B"/>
    <w:rsid w:val="005D6EC7"/>
    <w:rsid w:val="006128F7"/>
    <w:rsid w:val="00651AD4"/>
    <w:rsid w:val="00695C36"/>
    <w:rsid w:val="006A5AB9"/>
    <w:rsid w:val="006F6532"/>
    <w:rsid w:val="006F79B0"/>
    <w:rsid w:val="00777485"/>
    <w:rsid w:val="007D7D83"/>
    <w:rsid w:val="00832E21"/>
    <w:rsid w:val="0085094E"/>
    <w:rsid w:val="008654EE"/>
    <w:rsid w:val="00877F3D"/>
    <w:rsid w:val="008B0BD8"/>
    <w:rsid w:val="009260C9"/>
    <w:rsid w:val="00956E22"/>
    <w:rsid w:val="0096786E"/>
    <w:rsid w:val="00973AA9"/>
    <w:rsid w:val="009A073A"/>
    <w:rsid w:val="00A03B1B"/>
    <w:rsid w:val="00A568EC"/>
    <w:rsid w:val="00A57726"/>
    <w:rsid w:val="00AC70E7"/>
    <w:rsid w:val="00AF02AA"/>
    <w:rsid w:val="00B347D0"/>
    <w:rsid w:val="00C77EF6"/>
    <w:rsid w:val="00C82ED2"/>
    <w:rsid w:val="00CC70CD"/>
    <w:rsid w:val="00D26CCA"/>
    <w:rsid w:val="00D34ADC"/>
    <w:rsid w:val="00D85702"/>
    <w:rsid w:val="00DB4FD3"/>
    <w:rsid w:val="00E26728"/>
    <w:rsid w:val="00ED1650"/>
    <w:rsid w:val="00F13230"/>
    <w:rsid w:val="00F4185E"/>
    <w:rsid w:val="16599A7B"/>
    <w:rsid w:val="2123A488"/>
    <w:rsid w:val="2C8B811F"/>
    <w:rsid w:val="6639E70D"/>
    <w:rsid w:val="77DA5E1E"/>
    <w:rsid w:val="793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282DE"/>
  <w15:docId w15:val="{D0DA9E8C-7EDD-43AC-95BD-449C81E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16" w:right="13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 w:hanging="245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  <w:pPr>
      <w:spacing w:before="60"/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F0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kads_ffu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kads_ffu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kads_ffu@vse.cz" TargetMode="External"/><Relationship Id="rId5" Type="http://schemas.openxmlformats.org/officeDocument/2006/relationships/hyperlink" Target="mailto:referentkads_ffu@vs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1265</Words>
  <Characters>7452</Characters>
  <Application>Microsoft Office Word</Application>
  <DocSecurity>0</DocSecurity>
  <Lines>124</Lines>
  <Paragraphs>54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Brůna</dc:creator>
  <cp:keywords/>
  <cp:lastModifiedBy>Karel Brůna</cp:lastModifiedBy>
  <cp:revision>9</cp:revision>
  <dcterms:created xsi:type="dcterms:W3CDTF">2024-05-20T13:25:00Z</dcterms:created>
  <dcterms:modified xsi:type="dcterms:W3CDTF">2024-05-27T06:00:00Z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2023-06-27T00:00:00Z</vt:filetime>
  </property>
  <property fmtid="{D5CDD505-2E9C-101B-9397-08002B2CF9AE}" pid="5" name="GrammarlyDocumentId">
    <vt:lpwstr>71a0a2fa49dbf5690a80c40c9d7aca93cb2214f858dfcb9d64d2b7b1cf176423</vt:lpwstr>
  </property>
</Properties>
</file>